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8345" w14:textId="77777777" w:rsidR="0071035A" w:rsidRDefault="005E1F0B">
      <w:pPr>
        <w:jc w:val="center"/>
        <w:rPr>
          <w:rFonts w:ascii="微软雅黑" w:eastAsia="微软雅黑" w:hAnsi="微软雅黑"/>
          <w:sz w:val="28"/>
          <w:szCs w:val="36"/>
        </w:rPr>
      </w:pPr>
      <w:r>
        <w:rPr>
          <w:rFonts w:ascii="微软雅黑" w:eastAsia="微软雅黑" w:hAnsi="微软雅黑" w:hint="eastAsia"/>
          <w:sz w:val="28"/>
          <w:szCs w:val="36"/>
        </w:rPr>
        <w:t>关于举办</w:t>
      </w:r>
      <w:r w:rsidR="007A6F78">
        <w:rPr>
          <w:rFonts w:ascii="微软雅黑" w:eastAsia="微软雅黑" w:hAnsi="微软雅黑"/>
          <w:sz w:val="28"/>
          <w:szCs w:val="36"/>
        </w:rPr>
        <w:t>202</w:t>
      </w:r>
      <w:r w:rsidR="007A6F78">
        <w:rPr>
          <w:rFonts w:ascii="微软雅黑" w:eastAsia="微软雅黑" w:hAnsi="微软雅黑" w:hint="eastAsia"/>
          <w:sz w:val="28"/>
          <w:szCs w:val="36"/>
        </w:rPr>
        <w:t>1</w:t>
      </w:r>
      <w:r>
        <w:rPr>
          <w:rFonts w:ascii="微软雅黑" w:eastAsia="微软雅黑" w:hAnsi="微软雅黑" w:hint="eastAsia"/>
          <w:sz w:val="28"/>
          <w:szCs w:val="36"/>
        </w:rPr>
        <w:t>年福建省</w:t>
      </w:r>
      <w:r w:rsidR="00964ED8">
        <w:rPr>
          <w:rFonts w:ascii="微软雅黑" w:eastAsia="微软雅黑" w:hAnsi="微软雅黑" w:hint="eastAsia"/>
          <w:sz w:val="28"/>
          <w:szCs w:val="36"/>
        </w:rPr>
        <w:t>人防工程监理业务</w:t>
      </w:r>
      <w:r>
        <w:rPr>
          <w:rFonts w:ascii="微软雅黑" w:eastAsia="微软雅黑" w:hAnsi="微软雅黑" w:hint="eastAsia"/>
          <w:sz w:val="28"/>
          <w:szCs w:val="36"/>
        </w:rPr>
        <w:t>培训的通知</w:t>
      </w:r>
    </w:p>
    <w:p w14:paraId="5EADEAD2" w14:textId="77777777" w:rsidR="0071035A" w:rsidRPr="00342E8B" w:rsidRDefault="005E1F0B" w:rsidP="00342E8B">
      <w:pPr>
        <w:jc w:val="center"/>
        <w:rPr>
          <w:rFonts w:ascii="微软雅黑" w:eastAsia="微软雅黑" w:hAnsi="微软雅黑"/>
          <w:sz w:val="28"/>
          <w:szCs w:val="36"/>
        </w:rPr>
      </w:pPr>
      <w:r>
        <w:rPr>
          <w:rFonts w:ascii="微软雅黑" w:eastAsia="微软雅黑" w:hAnsi="微软雅黑" w:hint="eastAsia"/>
          <w:sz w:val="28"/>
          <w:szCs w:val="36"/>
        </w:rPr>
        <w:t>（2</w:t>
      </w:r>
      <w:r w:rsidR="007A6F78">
        <w:rPr>
          <w:rFonts w:ascii="微软雅黑" w:eastAsia="微软雅黑" w:hAnsi="微软雅黑"/>
          <w:sz w:val="28"/>
          <w:szCs w:val="36"/>
        </w:rPr>
        <w:t>02</w:t>
      </w:r>
      <w:r w:rsidR="007A6F78">
        <w:rPr>
          <w:rFonts w:ascii="微软雅黑" w:eastAsia="微软雅黑" w:hAnsi="微软雅黑" w:hint="eastAsia"/>
          <w:sz w:val="28"/>
          <w:szCs w:val="36"/>
        </w:rPr>
        <w:t>1</w:t>
      </w:r>
      <w:r>
        <w:rPr>
          <w:rFonts w:ascii="微软雅黑" w:eastAsia="微软雅黑" w:hAnsi="微软雅黑" w:hint="eastAsia"/>
          <w:sz w:val="28"/>
          <w:szCs w:val="36"/>
        </w:rPr>
        <w:t>年</w:t>
      </w:r>
      <w:r w:rsidR="00D44C5F">
        <w:rPr>
          <w:rFonts w:ascii="微软雅黑" w:eastAsia="微软雅黑" w:hAnsi="微软雅黑" w:hint="eastAsia"/>
          <w:sz w:val="28"/>
          <w:szCs w:val="36"/>
        </w:rPr>
        <w:t>厦门班</w:t>
      </w:r>
      <w:r w:rsidR="0035284F">
        <w:rPr>
          <w:rFonts w:ascii="微软雅黑" w:eastAsia="微软雅黑" w:hAnsi="微软雅黑" w:hint="eastAsia"/>
          <w:sz w:val="28"/>
          <w:szCs w:val="36"/>
        </w:rPr>
        <w:t>第一</w:t>
      </w:r>
      <w:r>
        <w:rPr>
          <w:rFonts w:ascii="微软雅黑" w:eastAsia="微软雅黑" w:hAnsi="微软雅黑" w:hint="eastAsia"/>
          <w:sz w:val="28"/>
          <w:szCs w:val="36"/>
        </w:rPr>
        <w:t>期）</w:t>
      </w:r>
      <w:r>
        <w:rPr>
          <w:rFonts w:hint="eastAsia"/>
        </w:rPr>
        <w:t> </w:t>
      </w:r>
    </w:p>
    <w:p w14:paraId="511664B0" w14:textId="77777777" w:rsidR="0071035A" w:rsidRDefault="005E1F0B">
      <w:r>
        <w:rPr>
          <w:rFonts w:hint="eastAsia"/>
        </w:rPr>
        <w:t>各会员单位：</w:t>
      </w:r>
    </w:p>
    <w:p w14:paraId="63218B14" w14:textId="77777777" w:rsidR="0071035A" w:rsidRDefault="005E1F0B">
      <w:pPr>
        <w:ind w:firstLineChars="200" w:firstLine="480"/>
        <w:rPr>
          <w:rFonts w:hAnsi="宋体"/>
          <w:color w:val="035EAC"/>
          <w:szCs w:val="36"/>
        </w:rPr>
      </w:pPr>
      <w:r>
        <w:rPr>
          <w:rFonts w:hAnsi="宋体" w:hint="eastAsia"/>
        </w:rPr>
        <w:t>根据2</w:t>
      </w:r>
      <w:r w:rsidR="00964ED8">
        <w:rPr>
          <w:rFonts w:hAnsi="宋体"/>
        </w:rPr>
        <w:t>02</w:t>
      </w:r>
      <w:r w:rsidR="00964ED8">
        <w:rPr>
          <w:rFonts w:hAnsi="宋体" w:hint="eastAsia"/>
        </w:rPr>
        <w:t>1</w:t>
      </w:r>
      <w:r>
        <w:rPr>
          <w:rFonts w:hAnsi="宋体" w:hint="eastAsia"/>
        </w:rPr>
        <w:t>年</w:t>
      </w:r>
      <w:r w:rsidR="00964ED8">
        <w:rPr>
          <w:rFonts w:hAnsi="宋体" w:hint="eastAsia"/>
        </w:rPr>
        <w:t>3</w:t>
      </w:r>
      <w:r>
        <w:rPr>
          <w:rFonts w:hAnsi="宋体" w:hint="eastAsia"/>
        </w:rPr>
        <w:t>月</w:t>
      </w:r>
      <w:r w:rsidR="00964ED8">
        <w:rPr>
          <w:rFonts w:hAnsi="宋体" w:hint="eastAsia"/>
        </w:rPr>
        <w:t>29</w:t>
      </w:r>
      <w:r>
        <w:rPr>
          <w:rFonts w:hAnsi="宋体" w:hint="eastAsia"/>
        </w:rPr>
        <w:t>日福建省</w:t>
      </w:r>
      <w:r w:rsidR="00964ED8">
        <w:rPr>
          <w:rFonts w:hAnsi="宋体" w:hint="eastAsia"/>
        </w:rPr>
        <w:t>人防工程监理协会印发的关于《福建省人防工程监理</w:t>
      </w:r>
      <w:r>
        <w:rPr>
          <w:rFonts w:hAnsi="宋体" w:hint="eastAsia"/>
        </w:rPr>
        <w:t>岗位培训</w:t>
      </w:r>
      <w:r w:rsidR="0061175D">
        <w:rPr>
          <w:rFonts w:hAnsi="宋体" w:hint="eastAsia"/>
        </w:rPr>
        <w:t>证书后续处理事宜》的函（闽人防</w:t>
      </w:r>
      <w:proofErr w:type="gramStart"/>
      <w:r w:rsidR="0061175D">
        <w:rPr>
          <w:rFonts w:hAnsi="宋体" w:hint="eastAsia"/>
        </w:rPr>
        <w:t>监</w:t>
      </w:r>
      <w:r>
        <w:rPr>
          <w:rFonts w:hAnsi="宋体" w:hint="eastAsia"/>
        </w:rPr>
        <w:t>协</w:t>
      </w:r>
      <w:r w:rsidR="0061175D">
        <w:rPr>
          <w:rFonts w:hAnsi="宋体" w:hint="eastAsia"/>
        </w:rPr>
        <w:t>函</w:t>
      </w:r>
      <w:proofErr w:type="gramEnd"/>
      <w:r>
        <w:rPr>
          <w:rFonts w:hAnsi="宋体" w:hint="eastAsia"/>
        </w:rPr>
        <w:t>〔</w:t>
      </w:r>
      <w:r w:rsidR="0061175D">
        <w:rPr>
          <w:rFonts w:hAnsi="宋体" w:hint="eastAsia"/>
        </w:rPr>
        <w:t>2021</w:t>
      </w:r>
      <w:r>
        <w:rPr>
          <w:rFonts w:hAnsi="宋体" w:hint="eastAsia"/>
        </w:rPr>
        <w:t>〕</w:t>
      </w:r>
      <w:r w:rsidR="0061175D">
        <w:rPr>
          <w:rFonts w:hAnsi="宋体" w:hint="eastAsia"/>
        </w:rPr>
        <w:t>6</w:t>
      </w:r>
      <w:r>
        <w:rPr>
          <w:rFonts w:hAnsi="宋体" w:hint="eastAsia"/>
        </w:rPr>
        <w:t>号），同时为做好疫情期间监理企业服务工作，</w:t>
      </w:r>
      <w:r w:rsidR="0061175D">
        <w:rPr>
          <w:rFonts w:hAnsi="宋体" w:hint="eastAsia"/>
        </w:rPr>
        <w:t>提高人防工程监理人员的业务能力和管理水平，决定举办福建省人防工程监理业务培训班（线上培训、线下集中闭卷考试），现将有关事项通知如下：</w:t>
      </w:r>
      <w:r w:rsidR="0061175D">
        <w:rPr>
          <w:rFonts w:hAnsi="宋体"/>
          <w:color w:val="035EAC"/>
          <w:szCs w:val="36"/>
        </w:rPr>
        <w:t xml:space="preserve"> </w:t>
      </w:r>
    </w:p>
    <w:p w14:paraId="18E161A0" w14:textId="77777777" w:rsidR="0071035A" w:rsidRDefault="005E1F0B" w:rsidP="00342E8B">
      <w:pPr>
        <w:pStyle w:val="1"/>
        <w:spacing w:before="163"/>
      </w:pPr>
      <w:r>
        <w:rPr>
          <w:rFonts w:hint="eastAsia"/>
        </w:rPr>
        <w:t>一、培训对象</w:t>
      </w:r>
    </w:p>
    <w:p w14:paraId="196AE50F" w14:textId="77777777" w:rsidR="001D61D0" w:rsidRDefault="0061175D">
      <w:pPr>
        <w:ind w:firstLineChars="200" w:firstLine="480"/>
      </w:pPr>
      <w:bookmarkStart w:id="0" w:name="_Hlk45885495"/>
      <w:r>
        <w:rPr>
          <w:rFonts w:hint="eastAsia"/>
        </w:rPr>
        <w:t>在会员企业中从事人防</w:t>
      </w:r>
      <w:r w:rsidR="005E1F0B">
        <w:rPr>
          <w:rFonts w:hint="eastAsia"/>
        </w:rPr>
        <w:t>工程监理工作的人员。</w:t>
      </w:r>
    </w:p>
    <w:p w14:paraId="34E23130" w14:textId="77777777" w:rsidR="001D61D0" w:rsidRDefault="001D61D0" w:rsidP="00342E8B">
      <w:pPr>
        <w:pStyle w:val="1"/>
        <w:spacing w:before="163"/>
      </w:pPr>
      <w:r>
        <w:rPr>
          <w:rFonts w:hint="eastAsia"/>
        </w:rPr>
        <w:t>二、参加培训条件</w:t>
      </w:r>
      <w:r w:rsidR="00342E8B">
        <w:rPr>
          <w:rFonts w:hint="eastAsia"/>
        </w:rPr>
        <w:t>和专业申报指导</w:t>
      </w:r>
    </w:p>
    <w:p w14:paraId="6485D5E0" w14:textId="77777777" w:rsidR="001D61D0" w:rsidRPr="001D61D0" w:rsidRDefault="001D61D0" w:rsidP="001D61D0">
      <w:pPr>
        <w:ind w:firstLineChars="200" w:firstLine="480"/>
        <w:rPr>
          <w:rFonts w:hAnsi="宋体"/>
        </w:rPr>
      </w:pPr>
      <w:r w:rsidRPr="001D61D0">
        <w:rPr>
          <w:rFonts w:hAnsi="宋体" w:hint="eastAsia"/>
        </w:rPr>
        <w:t>1</w:t>
      </w:r>
      <w:r>
        <w:rPr>
          <w:rFonts w:asciiTheme="minorEastAsia" w:eastAsiaTheme="minorEastAsia" w:hAnsiTheme="minorEastAsia" w:hint="eastAsia"/>
        </w:rPr>
        <w:t>、</w:t>
      </w:r>
      <w:r w:rsidR="00EE2388">
        <w:rPr>
          <w:rFonts w:asciiTheme="minorEastAsia" w:eastAsiaTheme="minorEastAsia" w:hAnsiTheme="minorEastAsia" w:hint="eastAsia"/>
        </w:rPr>
        <w:t>人防</w:t>
      </w:r>
      <w:r>
        <w:rPr>
          <w:rFonts w:asciiTheme="minorEastAsia" w:eastAsiaTheme="minorEastAsia" w:hAnsiTheme="minorEastAsia" w:hint="eastAsia"/>
        </w:rPr>
        <w:t>总监理工程师</w:t>
      </w:r>
      <w:r w:rsidRPr="001D61D0">
        <w:rPr>
          <w:rFonts w:hAnsi="宋体" w:hint="eastAsia"/>
        </w:rPr>
        <w:t>培训条件：具有大专及以上学历、中级及以上</w:t>
      </w:r>
      <w:r>
        <w:rPr>
          <w:rFonts w:asciiTheme="minorEastAsia" w:eastAsiaTheme="minorEastAsia" w:hAnsiTheme="minorEastAsia" w:hint="eastAsia"/>
        </w:rPr>
        <w:t>专业技术</w:t>
      </w:r>
      <w:r w:rsidRPr="001D61D0">
        <w:rPr>
          <w:rFonts w:hAnsi="宋体" w:hint="eastAsia"/>
        </w:rPr>
        <w:t>职称、国家注册监理工程师资格的人员，经所在监理单位推荐。</w:t>
      </w:r>
    </w:p>
    <w:p w14:paraId="7D6AF19A" w14:textId="77777777" w:rsidR="001D61D0" w:rsidRPr="001D61D0" w:rsidRDefault="001D61D0" w:rsidP="001D61D0">
      <w:pPr>
        <w:ind w:firstLineChars="200" w:firstLine="480"/>
        <w:rPr>
          <w:rFonts w:hAnsi="宋体"/>
        </w:rPr>
      </w:pPr>
      <w:r w:rsidRPr="001D61D0">
        <w:rPr>
          <w:rFonts w:hAnsi="宋体" w:hint="eastAsia"/>
        </w:rPr>
        <w:t>2</w:t>
      </w:r>
      <w:r>
        <w:rPr>
          <w:rFonts w:asciiTheme="minorEastAsia" w:eastAsiaTheme="minorEastAsia" w:hAnsiTheme="minorEastAsia" w:hint="eastAsia"/>
        </w:rPr>
        <w:t>、</w:t>
      </w:r>
      <w:r w:rsidR="00EE2388">
        <w:rPr>
          <w:rFonts w:asciiTheme="minorEastAsia" w:eastAsiaTheme="minorEastAsia" w:hAnsiTheme="minorEastAsia" w:hint="eastAsia"/>
        </w:rPr>
        <w:t>人防</w:t>
      </w:r>
      <w:r>
        <w:rPr>
          <w:rFonts w:asciiTheme="minorEastAsia" w:eastAsiaTheme="minorEastAsia" w:hAnsiTheme="minorEastAsia" w:hint="eastAsia"/>
        </w:rPr>
        <w:t>监理工程师</w:t>
      </w:r>
      <w:r w:rsidRPr="001D61D0">
        <w:rPr>
          <w:rFonts w:hAnsi="宋体" w:hint="eastAsia"/>
        </w:rPr>
        <w:t>培训条件：</w:t>
      </w:r>
      <w:r w:rsidR="00537DDD">
        <w:rPr>
          <w:rFonts w:hAnsi="宋体" w:hint="eastAsia"/>
        </w:rPr>
        <w:t>具有中专及以上学历、中级及以上专业技术职称</w:t>
      </w:r>
      <w:r w:rsidR="00006FA0">
        <w:rPr>
          <w:rFonts w:hAnsi="宋体" w:hint="eastAsia"/>
        </w:rPr>
        <w:t>或工程类二级及以上注册执业资格</w:t>
      </w:r>
      <w:r w:rsidRPr="001D61D0">
        <w:rPr>
          <w:rFonts w:hAnsi="宋体" w:hint="eastAsia"/>
        </w:rPr>
        <w:t>，经所在监理单位推荐。</w:t>
      </w:r>
    </w:p>
    <w:p w14:paraId="0AC38B1F" w14:textId="77777777" w:rsidR="001D61D0" w:rsidRDefault="001D61D0" w:rsidP="001D61D0">
      <w:pPr>
        <w:ind w:firstLineChars="200" w:firstLine="480"/>
        <w:rPr>
          <w:rFonts w:hAnsi="宋体"/>
        </w:rPr>
      </w:pPr>
      <w:r w:rsidRPr="001D61D0">
        <w:rPr>
          <w:rFonts w:hAnsi="宋体" w:hint="eastAsia"/>
        </w:rPr>
        <w:t>3</w:t>
      </w:r>
      <w:r>
        <w:rPr>
          <w:rFonts w:asciiTheme="minorEastAsia" w:eastAsiaTheme="minorEastAsia" w:hAnsiTheme="minorEastAsia" w:hint="eastAsia"/>
        </w:rPr>
        <w:t>、</w:t>
      </w:r>
      <w:r w:rsidR="00EE2388">
        <w:rPr>
          <w:rFonts w:asciiTheme="minorEastAsia" w:eastAsiaTheme="minorEastAsia" w:hAnsiTheme="minorEastAsia" w:hint="eastAsia"/>
        </w:rPr>
        <w:t>人防</w:t>
      </w:r>
      <w:r>
        <w:rPr>
          <w:rFonts w:asciiTheme="minorEastAsia" w:eastAsiaTheme="minorEastAsia" w:hAnsiTheme="minorEastAsia" w:hint="eastAsia"/>
        </w:rPr>
        <w:t>监理员</w:t>
      </w:r>
      <w:r w:rsidRPr="001D61D0">
        <w:rPr>
          <w:rFonts w:hAnsi="宋体" w:hint="eastAsia"/>
        </w:rPr>
        <w:t>培训条件：具有中专及以上学历，经所在监理单位推荐。</w:t>
      </w:r>
    </w:p>
    <w:p w14:paraId="0ABCE694" w14:textId="77777777" w:rsidR="00342E8B" w:rsidRPr="00342E8B" w:rsidRDefault="00342E8B" w:rsidP="00342E8B">
      <w:pPr>
        <w:ind w:firstLineChars="200" w:firstLine="480"/>
        <w:rPr>
          <w:rFonts w:hAnsi="宋体"/>
        </w:rPr>
      </w:pPr>
      <w:r w:rsidRPr="00342E8B">
        <w:rPr>
          <w:rFonts w:hAnsi="宋体" w:hint="eastAsia"/>
        </w:rPr>
        <w:t>4、福建省人防工程监理岗位培训证书</w:t>
      </w:r>
      <w:r w:rsidRPr="00342E8B">
        <w:rPr>
          <w:rFonts w:hAnsi="宋体"/>
        </w:rPr>
        <w:t>专业申报指导目录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10"/>
        <w:gridCol w:w="1326"/>
      </w:tblGrid>
      <w:tr w:rsidR="00342E8B" w14:paraId="4E362270" w14:textId="77777777" w:rsidTr="00342E8B">
        <w:tc>
          <w:tcPr>
            <w:tcW w:w="8613" w:type="dxa"/>
            <w:vAlign w:val="center"/>
          </w:tcPr>
          <w:p w14:paraId="0BE665BB" w14:textId="77777777" w:rsidR="00342E8B" w:rsidRPr="0052745F" w:rsidRDefault="00006FA0" w:rsidP="00342E8B">
            <w:pPr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学历</w:t>
            </w:r>
            <w:r w:rsidR="00342E8B" w:rsidRPr="0052745F">
              <w:rPr>
                <w:rFonts w:hAnsi="宋体"/>
                <w:b/>
              </w:rPr>
              <w:t>专业</w:t>
            </w:r>
            <w:r w:rsidR="00342E8B" w:rsidRPr="0052745F">
              <w:rPr>
                <w:rFonts w:hAnsi="宋体" w:hint="eastAsia"/>
                <w:b/>
              </w:rPr>
              <w:t>、</w:t>
            </w:r>
            <w:r w:rsidR="00342E8B" w:rsidRPr="0052745F">
              <w:rPr>
                <w:rFonts w:hAnsi="宋体"/>
                <w:b/>
              </w:rPr>
              <w:t>职称专业</w:t>
            </w:r>
            <w:r w:rsidR="00342E8B" w:rsidRPr="0052745F">
              <w:rPr>
                <w:rFonts w:hAnsi="宋体" w:hint="eastAsia"/>
                <w:b/>
              </w:rPr>
              <w:t>、</w:t>
            </w:r>
            <w:r>
              <w:rPr>
                <w:rFonts w:hAnsi="宋体" w:hint="eastAsia"/>
                <w:b/>
              </w:rPr>
              <w:t>注册执业</w:t>
            </w:r>
            <w:r w:rsidR="00342E8B" w:rsidRPr="0052745F">
              <w:rPr>
                <w:rFonts w:hAnsi="宋体" w:hint="eastAsia"/>
                <w:b/>
              </w:rPr>
              <w:t>资格</w:t>
            </w:r>
            <w:proofErr w:type="gramStart"/>
            <w:r w:rsidR="00342E8B" w:rsidRPr="0052745F">
              <w:rPr>
                <w:rFonts w:hAnsi="宋体" w:hint="eastAsia"/>
                <w:b/>
              </w:rPr>
              <w:t>证专业</w:t>
            </w:r>
            <w:proofErr w:type="gramEnd"/>
            <w:r w:rsidR="00342E8B" w:rsidRPr="0052745F">
              <w:rPr>
                <w:rFonts w:hAnsi="宋体" w:hint="eastAsia"/>
                <w:b/>
              </w:rPr>
              <w:t>类别</w:t>
            </w:r>
          </w:p>
        </w:tc>
        <w:tc>
          <w:tcPr>
            <w:tcW w:w="1349" w:type="dxa"/>
          </w:tcPr>
          <w:p w14:paraId="20D95F9F" w14:textId="77777777" w:rsidR="00342E8B" w:rsidRPr="0052745F" w:rsidRDefault="00342E8B" w:rsidP="001D61D0">
            <w:pPr>
              <w:rPr>
                <w:rFonts w:hAnsi="宋体"/>
                <w:b/>
                <w:sz w:val="21"/>
                <w:szCs w:val="21"/>
              </w:rPr>
            </w:pPr>
            <w:r w:rsidRPr="0052745F">
              <w:rPr>
                <w:rFonts w:hAnsi="宋体" w:hint="eastAsia"/>
                <w:b/>
                <w:sz w:val="21"/>
                <w:szCs w:val="21"/>
              </w:rPr>
              <w:t>可申报从事专业类别</w:t>
            </w:r>
          </w:p>
        </w:tc>
      </w:tr>
      <w:tr w:rsidR="00342E8B" w14:paraId="0ACB484A" w14:textId="77777777" w:rsidTr="0052745F">
        <w:tc>
          <w:tcPr>
            <w:tcW w:w="8613" w:type="dxa"/>
            <w:vAlign w:val="center"/>
          </w:tcPr>
          <w:p w14:paraId="0DD40E10" w14:textId="77777777" w:rsidR="00342E8B" w:rsidRPr="0052745F" w:rsidRDefault="00342E8B" w:rsidP="0052745F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745F">
              <w:rPr>
                <w:rFonts w:asciiTheme="minorEastAsia" w:eastAsiaTheme="minorEastAsia" w:hAnsiTheme="minorEastAsia"/>
                <w:sz w:val="21"/>
                <w:szCs w:val="21"/>
              </w:rPr>
              <w:t>结构工程、水土</w:t>
            </w:r>
            <w:r w:rsidRPr="0052745F">
              <w:rPr>
                <w:rFonts w:asciiTheme="minorEastAsia" w:eastAsiaTheme="minorEastAsia" w:hAnsiTheme="minorEastAsia" w:hint="eastAsia"/>
                <w:sz w:val="21"/>
                <w:szCs w:val="21"/>
              </w:rPr>
              <w:t>工程</w:t>
            </w:r>
            <w:r w:rsidRPr="0052745F">
              <w:rPr>
                <w:rFonts w:asciiTheme="minorEastAsia" w:eastAsiaTheme="minorEastAsia" w:hAnsiTheme="minorEastAsia"/>
                <w:sz w:val="21"/>
                <w:szCs w:val="21"/>
              </w:rPr>
              <w:t>、岩土工程、地下建筑、地基与基础工程、工程地质和水文地质、土木工程、隧道及地下建筑工程、城市地下建筑工程、市政工程</w:t>
            </w:r>
            <w:r w:rsidRPr="0052745F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52745F">
              <w:rPr>
                <w:rFonts w:asciiTheme="minorEastAsia" w:eastAsiaTheme="minorEastAsia" w:hAnsiTheme="minorEastAsia"/>
                <w:sz w:val="21"/>
                <w:szCs w:val="21"/>
              </w:rPr>
              <w:t>建筑工程技术、房屋建筑工程、建筑工程与信息技术、钢结构、工程力学、结构力学、工业与民用建筑</w:t>
            </w:r>
            <w:r w:rsidRPr="0052745F">
              <w:rPr>
                <w:rFonts w:asciiTheme="minorEastAsia" w:eastAsiaTheme="minorEastAsia" w:hAnsiTheme="minorEastAsia" w:hint="eastAsia"/>
                <w:sz w:val="21"/>
                <w:szCs w:val="21"/>
              </w:rPr>
              <w:t>、工程监理、工程造价、工程管理等相近专业。</w:t>
            </w:r>
          </w:p>
        </w:tc>
        <w:tc>
          <w:tcPr>
            <w:tcW w:w="1349" w:type="dxa"/>
            <w:vMerge w:val="restart"/>
            <w:vAlign w:val="center"/>
          </w:tcPr>
          <w:p w14:paraId="1B2C3A75" w14:textId="77777777" w:rsidR="00342E8B" w:rsidRDefault="00342E8B" w:rsidP="0052745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土建专业</w:t>
            </w:r>
          </w:p>
        </w:tc>
      </w:tr>
      <w:tr w:rsidR="00342E8B" w14:paraId="704B0A17" w14:textId="77777777" w:rsidTr="001630F0">
        <w:tc>
          <w:tcPr>
            <w:tcW w:w="8613" w:type="dxa"/>
            <w:tcBorders>
              <w:bottom w:val="single" w:sz="12" w:space="0" w:color="auto"/>
            </w:tcBorders>
            <w:vAlign w:val="center"/>
          </w:tcPr>
          <w:p w14:paraId="33A0F1AF" w14:textId="77777777" w:rsidR="00342E8B" w:rsidRPr="0052745F" w:rsidRDefault="00342E8B" w:rsidP="0052745F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745F">
              <w:rPr>
                <w:rFonts w:asciiTheme="minorEastAsia" w:eastAsiaTheme="minorEastAsia" w:hAnsiTheme="minorEastAsia"/>
                <w:sz w:val="21"/>
                <w:szCs w:val="21"/>
              </w:rPr>
              <w:t>市政工程、桥梁与隧道工程、道路桥梁与渡河工程、土木工程、土建工程</w:t>
            </w:r>
            <w:r w:rsidRPr="0052745F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52745F">
              <w:rPr>
                <w:rFonts w:asciiTheme="minorEastAsia" w:eastAsiaTheme="minorEastAsia" w:hAnsiTheme="minorEastAsia"/>
                <w:sz w:val="21"/>
                <w:szCs w:val="21"/>
              </w:rPr>
              <w:t>桥梁与隧道工程、交通土建、公路与城市道路、交通工程、道路与桥梁、道路与铁道工程、给</w:t>
            </w:r>
            <w:r w:rsidRPr="0052745F">
              <w:rPr>
                <w:rFonts w:asciiTheme="minorEastAsia" w:eastAsiaTheme="minorEastAsia" w:hAnsiTheme="minorEastAsia" w:hint="eastAsia"/>
                <w:sz w:val="21"/>
                <w:szCs w:val="21"/>
              </w:rPr>
              <w:t>水</w:t>
            </w:r>
            <w:r w:rsidRPr="0052745F">
              <w:rPr>
                <w:rFonts w:asciiTheme="minorEastAsia" w:eastAsiaTheme="minorEastAsia" w:hAnsiTheme="minorEastAsia"/>
                <w:sz w:val="21"/>
                <w:szCs w:val="21"/>
              </w:rPr>
              <w:t>排水工程、</w:t>
            </w:r>
            <w:r w:rsidRPr="0052745F">
              <w:rPr>
                <w:rFonts w:asciiTheme="minorEastAsia" w:eastAsiaTheme="minorEastAsia" w:hAnsiTheme="minorEastAsia" w:hint="eastAsia"/>
                <w:sz w:val="21"/>
                <w:szCs w:val="21"/>
              </w:rPr>
              <w:t>工程监理、工程造价、工程管理、</w:t>
            </w:r>
            <w:r w:rsidRPr="0052745F">
              <w:rPr>
                <w:rFonts w:asciiTheme="minorEastAsia" w:eastAsiaTheme="minorEastAsia" w:hAnsiTheme="minorEastAsia"/>
                <w:sz w:val="21"/>
                <w:szCs w:val="21"/>
              </w:rPr>
              <w:t>市政园林</w:t>
            </w:r>
            <w:r w:rsidRPr="0052745F">
              <w:rPr>
                <w:rFonts w:asciiTheme="minorEastAsia" w:eastAsiaTheme="minorEastAsia" w:hAnsiTheme="minorEastAsia" w:hint="eastAsia"/>
                <w:sz w:val="21"/>
                <w:szCs w:val="21"/>
              </w:rPr>
              <w:t>等相近专业。</w:t>
            </w:r>
          </w:p>
        </w:tc>
        <w:tc>
          <w:tcPr>
            <w:tcW w:w="1349" w:type="dxa"/>
            <w:vMerge/>
            <w:tcBorders>
              <w:bottom w:val="single" w:sz="12" w:space="0" w:color="auto"/>
            </w:tcBorders>
          </w:tcPr>
          <w:p w14:paraId="4064A642" w14:textId="77777777" w:rsidR="00342E8B" w:rsidRDefault="00342E8B" w:rsidP="001D61D0">
            <w:pPr>
              <w:rPr>
                <w:rFonts w:asciiTheme="minorEastAsia" w:eastAsiaTheme="minorEastAsia" w:hAnsiTheme="minorEastAsia"/>
              </w:rPr>
            </w:pPr>
          </w:p>
        </w:tc>
      </w:tr>
      <w:tr w:rsidR="00342E8B" w14:paraId="664A69E3" w14:textId="77777777" w:rsidTr="001630F0">
        <w:trPr>
          <w:trHeight w:val="967"/>
        </w:trPr>
        <w:tc>
          <w:tcPr>
            <w:tcW w:w="8613" w:type="dxa"/>
            <w:tcBorders>
              <w:top w:val="single" w:sz="12" w:space="0" w:color="auto"/>
            </w:tcBorders>
            <w:vAlign w:val="center"/>
          </w:tcPr>
          <w:p w14:paraId="09CF0593" w14:textId="77777777" w:rsidR="00342E8B" w:rsidRPr="0052745F" w:rsidRDefault="00342E8B" w:rsidP="0052745F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745F">
              <w:rPr>
                <w:rFonts w:asciiTheme="minorEastAsia" w:eastAsiaTheme="minorEastAsia" w:hAnsiTheme="minorEastAsia"/>
                <w:sz w:val="21"/>
                <w:szCs w:val="21"/>
              </w:rPr>
              <w:t>给水排水工程、市政污水处理工程、自来水厂设计、市政管网工程、环境工程、建筑水电</w:t>
            </w:r>
            <w:r w:rsidRPr="0052745F">
              <w:rPr>
                <w:rFonts w:asciiTheme="minorEastAsia" w:eastAsiaTheme="minorEastAsia" w:hAnsiTheme="minorEastAsia" w:hint="eastAsia"/>
                <w:sz w:val="21"/>
                <w:szCs w:val="21"/>
              </w:rPr>
              <w:t>等相近专业。</w:t>
            </w:r>
            <w:r w:rsidRPr="0052745F">
              <w:rPr>
                <w:rFonts w:asciiTheme="minorEastAsia" w:eastAsiaTheme="minorEastAsia" w:hAnsiTheme="minorEastAsia"/>
                <w:sz w:val="21"/>
                <w:szCs w:val="21"/>
              </w:rPr>
              <w:t>建筑智能化、电气工程及其自动化、计算机、电子、通讯、自动化</w:t>
            </w:r>
            <w:r w:rsidRPr="0052745F">
              <w:rPr>
                <w:rFonts w:asciiTheme="minorEastAsia" w:eastAsiaTheme="minorEastAsia" w:hAnsiTheme="minorEastAsia" w:hint="eastAsia"/>
                <w:sz w:val="21"/>
                <w:szCs w:val="21"/>
              </w:rPr>
              <w:t>等相近专业。</w:t>
            </w:r>
          </w:p>
        </w:tc>
        <w:tc>
          <w:tcPr>
            <w:tcW w:w="1349" w:type="dxa"/>
            <w:vMerge w:val="restart"/>
            <w:tcBorders>
              <w:top w:val="single" w:sz="12" w:space="0" w:color="auto"/>
            </w:tcBorders>
            <w:vAlign w:val="center"/>
          </w:tcPr>
          <w:p w14:paraId="66159D8F" w14:textId="77777777" w:rsidR="00342E8B" w:rsidRDefault="00342E8B" w:rsidP="0052745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安装专业</w:t>
            </w:r>
          </w:p>
        </w:tc>
      </w:tr>
      <w:tr w:rsidR="00342E8B" w14:paraId="44199379" w14:textId="77777777" w:rsidTr="005E762C">
        <w:trPr>
          <w:trHeight w:val="782"/>
        </w:trPr>
        <w:tc>
          <w:tcPr>
            <w:tcW w:w="8613" w:type="dxa"/>
            <w:vAlign w:val="center"/>
          </w:tcPr>
          <w:p w14:paraId="4FCD1BBB" w14:textId="77777777" w:rsidR="00342E8B" w:rsidRPr="0052745F" w:rsidRDefault="00342E8B" w:rsidP="0052745F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745F">
              <w:rPr>
                <w:rFonts w:asciiTheme="minorEastAsia" w:eastAsiaTheme="minorEastAsia" w:hAnsiTheme="minorEastAsia"/>
                <w:sz w:val="21"/>
                <w:szCs w:val="21"/>
              </w:rPr>
              <w:t>人防电力工程、建筑电气、电气技术、发电厂及电力系统、建筑水电、检测技术与仪器仪表、工业电气自动化</w:t>
            </w:r>
            <w:r w:rsidRPr="0052745F">
              <w:rPr>
                <w:rFonts w:asciiTheme="minorEastAsia" w:eastAsiaTheme="minorEastAsia" w:hAnsiTheme="minorEastAsia" w:hint="eastAsia"/>
                <w:sz w:val="21"/>
                <w:szCs w:val="21"/>
              </w:rPr>
              <w:t>等相近专业。</w:t>
            </w:r>
          </w:p>
        </w:tc>
        <w:tc>
          <w:tcPr>
            <w:tcW w:w="1349" w:type="dxa"/>
            <w:vMerge/>
          </w:tcPr>
          <w:p w14:paraId="0AADAEDA" w14:textId="77777777" w:rsidR="00342E8B" w:rsidRDefault="00342E8B" w:rsidP="00342E8B">
            <w:pPr>
              <w:rPr>
                <w:rFonts w:asciiTheme="minorEastAsia" w:eastAsiaTheme="minorEastAsia" w:hAnsiTheme="minorEastAsia"/>
              </w:rPr>
            </w:pPr>
          </w:p>
        </w:tc>
      </w:tr>
      <w:tr w:rsidR="00342E8B" w14:paraId="0BD27FB8" w14:textId="77777777" w:rsidTr="005E762C">
        <w:trPr>
          <w:trHeight w:val="904"/>
        </w:trPr>
        <w:tc>
          <w:tcPr>
            <w:tcW w:w="8613" w:type="dxa"/>
            <w:vAlign w:val="center"/>
          </w:tcPr>
          <w:p w14:paraId="243B5E3A" w14:textId="77777777" w:rsidR="00342E8B" w:rsidRPr="0052745F" w:rsidRDefault="00342E8B" w:rsidP="0052745F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745F">
              <w:rPr>
                <w:rFonts w:asciiTheme="minorEastAsia" w:eastAsiaTheme="minorEastAsia" w:hAnsiTheme="minorEastAsia"/>
                <w:sz w:val="21"/>
                <w:szCs w:val="21"/>
              </w:rPr>
              <w:t>供热、供燃气、通风及空调工程，建筑环境与设备工程，制冷与冷藏技术、制冷与空调，供热通风与空调工程、暖通空调、采暖通风、暖通空调与建筑物理</w:t>
            </w:r>
            <w:r w:rsidRPr="0052745F">
              <w:rPr>
                <w:rFonts w:asciiTheme="minorEastAsia" w:eastAsiaTheme="minorEastAsia" w:hAnsiTheme="minorEastAsia" w:hint="eastAsia"/>
                <w:sz w:val="21"/>
                <w:szCs w:val="21"/>
              </w:rPr>
              <w:t>等相近专业。</w:t>
            </w:r>
          </w:p>
        </w:tc>
        <w:tc>
          <w:tcPr>
            <w:tcW w:w="1349" w:type="dxa"/>
            <w:vMerge/>
          </w:tcPr>
          <w:p w14:paraId="149AA5AC" w14:textId="77777777" w:rsidR="00342E8B" w:rsidRDefault="00342E8B" w:rsidP="00342E8B">
            <w:pPr>
              <w:rPr>
                <w:rFonts w:asciiTheme="minorEastAsia" w:eastAsiaTheme="minorEastAsia" w:hAnsiTheme="minorEastAsia"/>
              </w:rPr>
            </w:pPr>
          </w:p>
        </w:tc>
      </w:tr>
      <w:tr w:rsidR="00342E8B" w14:paraId="372E4A92" w14:textId="77777777" w:rsidTr="005E762C">
        <w:trPr>
          <w:trHeight w:val="920"/>
        </w:trPr>
        <w:tc>
          <w:tcPr>
            <w:tcW w:w="8613" w:type="dxa"/>
            <w:vAlign w:val="center"/>
          </w:tcPr>
          <w:p w14:paraId="257A6D38" w14:textId="77777777" w:rsidR="00342E8B" w:rsidRPr="0052745F" w:rsidRDefault="00342E8B" w:rsidP="0052745F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745F">
              <w:rPr>
                <w:rFonts w:asciiTheme="minorEastAsia" w:eastAsiaTheme="minorEastAsia" w:hAnsiTheme="minorEastAsia"/>
                <w:sz w:val="21"/>
                <w:szCs w:val="21"/>
              </w:rPr>
              <w:t>建筑环境与设备工程、焊接工艺与设备、建筑水电设备工程、化工设备与机械、机械设计与制造、机制工艺与设备</w:t>
            </w:r>
            <w:r w:rsidRPr="0052745F">
              <w:rPr>
                <w:rFonts w:asciiTheme="minorEastAsia" w:eastAsiaTheme="minorEastAsia" w:hAnsiTheme="minorEastAsia" w:hint="eastAsia"/>
                <w:sz w:val="21"/>
                <w:szCs w:val="21"/>
              </w:rPr>
              <w:t>等相近专业。</w:t>
            </w:r>
            <w:r w:rsidRPr="0052745F">
              <w:rPr>
                <w:rFonts w:asciiTheme="minorEastAsia" w:eastAsiaTheme="minorEastAsia" w:hAnsiTheme="minorEastAsia"/>
                <w:sz w:val="21"/>
                <w:szCs w:val="21"/>
              </w:rPr>
              <w:t>环境工程（给排水）、建筑水电</w:t>
            </w:r>
            <w:r w:rsidRPr="0052745F">
              <w:rPr>
                <w:rFonts w:asciiTheme="minorEastAsia" w:eastAsiaTheme="minorEastAsia" w:hAnsiTheme="minorEastAsia" w:hint="eastAsia"/>
                <w:sz w:val="21"/>
                <w:szCs w:val="21"/>
              </w:rPr>
              <w:t>等相近专业。</w:t>
            </w:r>
          </w:p>
        </w:tc>
        <w:tc>
          <w:tcPr>
            <w:tcW w:w="1349" w:type="dxa"/>
            <w:vMerge/>
          </w:tcPr>
          <w:p w14:paraId="64BCB9BC" w14:textId="77777777" w:rsidR="00342E8B" w:rsidRDefault="00342E8B" w:rsidP="00342E8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5EFA4C0" w14:textId="77777777" w:rsidR="005E762C" w:rsidRPr="005E762C" w:rsidRDefault="0052745F" w:rsidP="005E762C">
      <w:pPr>
        <w:rPr>
          <w:rFonts w:hAnsi="宋体"/>
          <w:sz w:val="21"/>
          <w:szCs w:val="21"/>
        </w:rPr>
      </w:pPr>
      <w:r w:rsidRPr="00006FA0">
        <w:rPr>
          <w:rFonts w:hAnsi="宋体" w:hint="eastAsia"/>
          <w:sz w:val="21"/>
          <w:szCs w:val="21"/>
        </w:rPr>
        <w:t>备注：相近专业是指，在同一个学科门类下至少有一门考试专业相同</w:t>
      </w:r>
      <w:bookmarkEnd w:id="0"/>
    </w:p>
    <w:p w14:paraId="559007D4" w14:textId="77777777" w:rsidR="0071035A" w:rsidRDefault="001D61D0">
      <w:pPr>
        <w:pStyle w:val="1"/>
        <w:spacing w:before="163"/>
      </w:pPr>
      <w:r w:rsidRPr="001D61D0">
        <w:rPr>
          <w:rFonts w:hint="eastAsia"/>
        </w:rPr>
        <w:lastRenderedPageBreak/>
        <w:t>三</w:t>
      </w:r>
      <w:r w:rsidR="005E1F0B">
        <w:rPr>
          <w:rFonts w:hint="eastAsia"/>
        </w:rPr>
        <w:t>、培训内容</w:t>
      </w:r>
    </w:p>
    <w:p w14:paraId="1189450F" w14:textId="77777777" w:rsidR="0071035A" w:rsidRPr="0061175D" w:rsidRDefault="005E1F0B">
      <w:r>
        <w:tab/>
      </w:r>
      <w:r w:rsidR="0061175D">
        <w:rPr>
          <w:rFonts w:hint="eastAsia"/>
        </w:rPr>
        <w:t>人防工程结构工程质量控制、防水工程质量控制、通风与空调工程质量控制、给水排水工程质量控制、建筑电气安装工程质量控制等。</w:t>
      </w:r>
    </w:p>
    <w:p w14:paraId="5A2AF949" w14:textId="77777777" w:rsidR="0071035A" w:rsidRDefault="001D61D0">
      <w:pPr>
        <w:pStyle w:val="1"/>
        <w:spacing w:before="163"/>
      </w:pPr>
      <w:r>
        <w:rPr>
          <w:rFonts w:hint="eastAsia"/>
        </w:rPr>
        <w:t>四</w:t>
      </w:r>
      <w:r w:rsidR="005E1F0B">
        <w:rPr>
          <w:rFonts w:hint="eastAsia"/>
        </w:rPr>
        <w:t>、网上报名时间：</w:t>
      </w:r>
    </w:p>
    <w:p w14:paraId="3DAA3F22" w14:textId="77777777" w:rsidR="0071035A" w:rsidRDefault="007A6F78">
      <w:pPr>
        <w:ind w:firstLine="420"/>
      </w:pPr>
      <w:r>
        <w:rPr>
          <w:rFonts w:hint="eastAsia"/>
        </w:rPr>
        <w:t>2021</w:t>
      </w:r>
      <w:r w:rsidR="005E1F0B">
        <w:rPr>
          <w:rFonts w:hint="eastAsia"/>
        </w:rPr>
        <w:t>年</w:t>
      </w:r>
      <w:r w:rsidR="00B2243E">
        <w:rPr>
          <w:rFonts w:hint="eastAsia"/>
        </w:rPr>
        <w:t>11</w:t>
      </w:r>
      <w:r w:rsidR="005E1F0B">
        <w:rPr>
          <w:rFonts w:hint="eastAsia"/>
        </w:rPr>
        <w:t>月</w:t>
      </w:r>
      <w:r w:rsidR="00B2243E">
        <w:rPr>
          <w:rFonts w:hint="eastAsia"/>
        </w:rPr>
        <w:t>10</w:t>
      </w:r>
      <w:r w:rsidR="005E1F0B">
        <w:rPr>
          <w:rFonts w:hint="eastAsia"/>
        </w:rPr>
        <w:t>日至2</w:t>
      </w:r>
      <w:r>
        <w:t>02</w:t>
      </w:r>
      <w:r>
        <w:rPr>
          <w:rFonts w:hint="eastAsia"/>
        </w:rPr>
        <w:t>1</w:t>
      </w:r>
      <w:r w:rsidR="005E1F0B">
        <w:rPr>
          <w:rFonts w:hint="eastAsia"/>
        </w:rPr>
        <w:t>年</w:t>
      </w:r>
      <w:r w:rsidR="00B2243E">
        <w:rPr>
          <w:rFonts w:hint="eastAsia"/>
        </w:rPr>
        <w:t>11</w:t>
      </w:r>
      <w:r w:rsidR="005E1F0B">
        <w:rPr>
          <w:rFonts w:hint="eastAsia"/>
        </w:rPr>
        <w:t>月</w:t>
      </w:r>
      <w:r w:rsidR="00B2243E">
        <w:rPr>
          <w:rFonts w:hint="eastAsia"/>
        </w:rPr>
        <w:t>26</w:t>
      </w:r>
      <w:r w:rsidR="005E1F0B">
        <w:rPr>
          <w:rFonts w:hint="eastAsia"/>
        </w:rPr>
        <w:t>日</w:t>
      </w:r>
    </w:p>
    <w:p w14:paraId="4744DE7B" w14:textId="77777777" w:rsidR="0071035A" w:rsidRDefault="001D61D0">
      <w:pPr>
        <w:pStyle w:val="1"/>
        <w:spacing w:before="163"/>
      </w:pPr>
      <w:r>
        <w:rPr>
          <w:rFonts w:hint="eastAsia"/>
        </w:rPr>
        <w:t>五</w:t>
      </w:r>
      <w:r w:rsidR="005E1F0B">
        <w:rPr>
          <w:rFonts w:hint="eastAsia"/>
        </w:rPr>
        <w:t>、班级类型</w:t>
      </w:r>
    </w:p>
    <w:tbl>
      <w:tblPr>
        <w:tblStyle w:val="af"/>
        <w:tblW w:w="9634" w:type="dxa"/>
        <w:jc w:val="center"/>
        <w:tblLook w:val="04A0" w:firstRow="1" w:lastRow="0" w:firstColumn="1" w:lastColumn="0" w:noHBand="0" w:noVBand="1"/>
      </w:tblPr>
      <w:tblGrid>
        <w:gridCol w:w="6946"/>
        <w:gridCol w:w="2688"/>
      </w:tblGrid>
      <w:tr w:rsidR="0071035A" w14:paraId="1D6D86B4" w14:textId="77777777">
        <w:trPr>
          <w:trHeight w:hRule="exact" w:val="567"/>
          <w:jc w:val="center"/>
        </w:trPr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3817FA70" w14:textId="77777777" w:rsidR="0071035A" w:rsidRDefault="005E1F0B">
            <w:pPr>
              <w:jc w:val="center"/>
            </w:pPr>
            <w:r>
              <w:rPr>
                <w:rFonts w:hint="eastAsia"/>
              </w:rPr>
              <w:t>培训班类型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0AEF67CB" w14:textId="77777777" w:rsidR="0071035A" w:rsidRDefault="005E1F0B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92B62" w14:paraId="7B45BD2E" w14:textId="77777777">
        <w:trPr>
          <w:trHeight w:hRule="exact" w:val="567"/>
          <w:jc w:val="center"/>
        </w:trPr>
        <w:tc>
          <w:tcPr>
            <w:tcW w:w="6946" w:type="dxa"/>
            <w:vAlign w:val="center"/>
          </w:tcPr>
          <w:p w14:paraId="0DD56476" w14:textId="77777777" w:rsidR="00E92B62" w:rsidRPr="001D61D0" w:rsidRDefault="00E92B62" w:rsidP="00E92B62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D61D0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 w:rsidRPr="001D61D0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Pr="001D61D0">
              <w:rPr>
                <w:rFonts w:asciiTheme="minorEastAsia" w:eastAsiaTheme="minorEastAsia" w:hAnsiTheme="minorEastAsia" w:hint="eastAsia"/>
                <w:sz w:val="21"/>
                <w:szCs w:val="21"/>
              </w:rPr>
              <w:t>班：</w:t>
            </w:r>
            <w:r w:rsidR="001D61D0" w:rsidRPr="001D61D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2021年福建省人防监理业务培训（厦门监理员第一期）</w:t>
            </w:r>
          </w:p>
        </w:tc>
        <w:tc>
          <w:tcPr>
            <w:tcW w:w="2688" w:type="dxa"/>
            <w:vMerge w:val="restart"/>
            <w:vAlign w:val="center"/>
          </w:tcPr>
          <w:p w14:paraId="4E7BB7C4" w14:textId="77777777" w:rsidR="00E92B62" w:rsidRDefault="00E92B62">
            <w:pPr>
              <w:spacing w:line="240" w:lineRule="auto"/>
              <w:jc w:val="both"/>
            </w:pPr>
            <w:r>
              <w:rPr>
                <w:rFonts w:hint="eastAsia"/>
              </w:rPr>
              <w:t>厦门市建设监理协会报名、缴费。</w:t>
            </w:r>
          </w:p>
        </w:tc>
      </w:tr>
      <w:tr w:rsidR="00E92B62" w14:paraId="2EA1908E" w14:textId="77777777">
        <w:trPr>
          <w:trHeight w:hRule="exact" w:val="567"/>
          <w:jc w:val="center"/>
        </w:trPr>
        <w:tc>
          <w:tcPr>
            <w:tcW w:w="6946" w:type="dxa"/>
            <w:vAlign w:val="center"/>
          </w:tcPr>
          <w:p w14:paraId="3D778BE4" w14:textId="77777777" w:rsidR="00E92B62" w:rsidRPr="001D61D0" w:rsidRDefault="00E92B62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D61D0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 w:rsidRPr="001D61D0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Pr="001D61D0">
              <w:rPr>
                <w:rFonts w:asciiTheme="minorEastAsia" w:eastAsiaTheme="minorEastAsia" w:hAnsiTheme="minorEastAsia" w:hint="eastAsia"/>
                <w:sz w:val="21"/>
                <w:szCs w:val="21"/>
              </w:rPr>
              <w:t>班：</w:t>
            </w:r>
            <w:r w:rsidR="001D61D0" w:rsidRPr="001D61D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2021年福建省人防监理业务培训（厦门监理</w:t>
            </w:r>
            <w:r w:rsidR="001D61D0" w:rsidRPr="001D61D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工程师</w:t>
            </w:r>
            <w:r w:rsidR="001D61D0" w:rsidRPr="001D61D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第一期）</w:t>
            </w:r>
          </w:p>
        </w:tc>
        <w:tc>
          <w:tcPr>
            <w:tcW w:w="2688" w:type="dxa"/>
            <w:vMerge/>
            <w:vAlign w:val="center"/>
          </w:tcPr>
          <w:p w14:paraId="2E3E7F2C" w14:textId="77777777" w:rsidR="00E92B62" w:rsidRDefault="00E92B62">
            <w:pPr>
              <w:spacing w:line="240" w:lineRule="auto"/>
              <w:jc w:val="both"/>
            </w:pPr>
          </w:p>
        </w:tc>
      </w:tr>
      <w:tr w:rsidR="00E92B62" w14:paraId="4D85202A" w14:textId="77777777">
        <w:trPr>
          <w:trHeight w:hRule="exact" w:val="567"/>
          <w:jc w:val="center"/>
        </w:trPr>
        <w:tc>
          <w:tcPr>
            <w:tcW w:w="6946" w:type="dxa"/>
            <w:vAlign w:val="center"/>
          </w:tcPr>
          <w:p w14:paraId="07335BB3" w14:textId="77777777" w:rsidR="00E92B62" w:rsidRPr="001D61D0" w:rsidRDefault="00E92B62" w:rsidP="00E92B62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D61D0">
              <w:rPr>
                <w:rFonts w:asciiTheme="minorEastAsia" w:eastAsiaTheme="minorEastAsia" w:hAnsiTheme="minorEastAsia" w:hint="eastAsia"/>
                <w:sz w:val="21"/>
                <w:szCs w:val="21"/>
              </w:rPr>
              <w:t>A3班：</w:t>
            </w:r>
            <w:r w:rsidR="001D61D0" w:rsidRPr="001D61D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2021年福建省人防监理业务培训（厦门</w:t>
            </w:r>
            <w:r w:rsidR="001D61D0" w:rsidRPr="001D61D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总</w:t>
            </w:r>
            <w:r w:rsidR="001D61D0" w:rsidRPr="001D61D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监理</w:t>
            </w:r>
            <w:r w:rsidR="001D61D0" w:rsidRPr="001D61D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工程师</w:t>
            </w:r>
            <w:r w:rsidR="001D61D0" w:rsidRPr="001D61D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第一期）</w:t>
            </w:r>
          </w:p>
        </w:tc>
        <w:tc>
          <w:tcPr>
            <w:tcW w:w="2688" w:type="dxa"/>
            <w:vMerge/>
            <w:vAlign w:val="center"/>
          </w:tcPr>
          <w:p w14:paraId="585199C6" w14:textId="77777777" w:rsidR="00E92B62" w:rsidRDefault="00E92B62">
            <w:pPr>
              <w:spacing w:line="240" w:lineRule="auto"/>
              <w:jc w:val="both"/>
            </w:pPr>
          </w:p>
        </w:tc>
      </w:tr>
    </w:tbl>
    <w:p w14:paraId="072FBFEE" w14:textId="77777777" w:rsidR="0071035A" w:rsidRDefault="001D61D0">
      <w:pPr>
        <w:pStyle w:val="1"/>
        <w:spacing w:before="163"/>
      </w:pPr>
      <w:r>
        <w:rPr>
          <w:rFonts w:hint="eastAsia"/>
        </w:rPr>
        <w:t>六</w:t>
      </w:r>
      <w:r w:rsidR="005E1F0B">
        <w:rPr>
          <w:rFonts w:hint="eastAsia"/>
        </w:rPr>
        <w:t>、报名方式</w:t>
      </w:r>
    </w:p>
    <w:p w14:paraId="4DE2CAAD" w14:textId="77777777" w:rsidR="0071035A" w:rsidRDefault="007A6F78">
      <w:pPr>
        <w:ind w:firstLineChars="200" w:firstLine="480"/>
      </w:pPr>
      <w:r>
        <w:rPr>
          <w:rFonts w:hint="eastAsia"/>
        </w:rPr>
        <w:t>1、</w:t>
      </w:r>
      <w:r w:rsidR="005E1F0B">
        <w:rPr>
          <w:rFonts w:hint="eastAsia"/>
        </w:rPr>
        <w:t>报名</w:t>
      </w:r>
      <w:r w:rsidR="005E1F0B">
        <w:t>A1</w:t>
      </w:r>
      <w:r w:rsidR="005E1F0B">
        <w:rPr>
          <w:rFonts w:hint="eastAsia"/>
        </w:rPr>
        <w:t>、A</w:t>
      </w:r>
      <w:r w:rsidR="005E1F0B">
        <w:t>2</w:t>
      </w:r>
      <w:r w:rsidR="00E92B62">
        <w:rPr>
          <w:rFonts w:hint="eastAsia"/>
        </w:rPr>
        <w:t>、A3</w:t>
      </w:r>
      <w:r w:rsidR="005E1F0B">
        <w:rPr>
          <w:rFonts w:hint="eastAsia"/>
        </w:rPr>
        <w:t>培训班的企业通过“</w:t>
      </w:r>
      <w:r w:rsidR="00E92B62">
        <w:rPr>
          <w:rFonts w:hint="eastAsia"/>
        </w:rPr>
        <w:t>福建省人防监理业务培训管理系统</w:t>
      </w:r>
      <w:r w:rsidR="005E1F0B">
        <w:rPr>
          <w:rFonts w:hint="eastAsia"/>
        </w:rPr>
        <w:t>”</w:t>
      </w:r>
      <w:r>
        <w:rPr>
          <w:rFonts w:hint="eastAsia"/>
        </w:rPr>
        <w:t>会员密钥</w:t>
      </w:r>
      <w:r w:rsidR="00351E5C">
        <w:rPr>
          <w:rFonts w:hint="eastAsia"/>
        </w:rPr>
        <w:t>提交报名</w:t>
      </w:r>
    </w:p>
    <w:p w14:paraId="1086380D" w14:textId="77777777" w:rsidR="007A6F78" w:rsidRDefault="007A6F78">
      <w:pPr>
        <w:ind w:firstLineChars="200" w:firstLine="480"/>
      </w:pPr>
      <w:r>
        <w:rPr>
          <w:rFonts w:hint="eastAsia"/>
        </w:rPr>
        <w:t>2、</w:t>
      </w:r>
      <w:r w:rsidR="00351E5C">
        <w:rPr>
          <w:rFonts w:hint="eastAsia"/>
        </w:rPr>
        <w:t>按系统要求上</w:t>
      </w:r>
      <w:proofErr w:type="gramStart"/>
      <w:r w:rsidR="00351E5C">
        <w:rPr>
          <w:rFonts w:hint="eastAsia"/>
        </w:rPr>
        <w:t>传相应</w:t>
      </w:r>
      <w:proofErr w:type="gramEnd"/>
      <w:r w:rsidR="00351E5C">
        <w:rPr>
          <w:rFonts w:hint="eastAsia"/>
        </w:rPr>
        <w:t>材料，纸质材料的提交另行通知</w:t>
      </w:r>
    </w:p>
    <w:p w14:paraId="0820FF1A" w14:textId="77777777" w:rsidR="007E6A2C" w:rsidRPr="00891B1B" w:rsidRDefault="007E6A2C" w:rsidP="00891B1B">
      <w:pPr>
        <w:rPr>
          <w:b/>
          <w:color w:val="FF0000"/>
        </w:rPr>
      </w:pPr>
      <w:r w:rsidRPr="007E6A2C">
        <w:rPr>
          <w:rFonts w:hint="eastAsia"/>
          <w:b/>
          <w:color w:val="FF0000"/>
        </w:rPr>
        <w:t>特别提醒：由于此次培训为线上形式，需要学员使用手机号登录学习平台，请各单位填写报名信息时，一定要填写学员本人真实有效的手机号码！</w:t>
      </w:r>
    </w:p>
    <w:p w14:paraId="74E73AA5" w14:textId="77777777" w:rsidR="0071035A" w:rsidRDefault="001D61D0">
      <w:pPr>
        <w:pStyle w:val="1"/>
        <w:spacing w:before="163"/>
      </w:pPr>
      <w:r>
        <w:rPr>
          <w:rFonts w:hint="eastAsia"/>
        </w:rPr>
        <w:t>七</w:t>
      </w:r>
      <w:r w:rsidR="005E1F0B">
        <w:rPr>
          <w:rFonts w:hint="eastAsia"/>
        </w:rPr>
        <w:t>、</w:t>
      </w:r>
      <w:r w:rsidR="005E1F0B" w:rsidRPr="000C7379">
        <w:rPr>
          <w:rFonts w:hint="eastAsia"/>
          <w:color w:val="FF0000"/>
        </w:rPr>
        <w:t>线上培训</w:t>
      </w:r>
      <w:r w:rsidR="005E1F0B">
        <w:rPr>
          <w:rFonts w:hint="eastAsia"/>
        </w:rPr>
        <w:t>时间</w:t>
      </w:r>
      <w:r w:rsidR="000C7379">
        <w:rPr>
          <w:rFonts w:hint="eastAsia"/>
        </w:rPr>
        <w:t>及方法</w:t>
      </w:r>
      <w:r w:rsidR="005E1F0B">
        <w:rPr>
          <w:rFonts w:hint="eastAsia"/>
        </w:rPr>
        <w:t>和</w:t>
      </w:r>
      <w:r w:rsidR="005E1F0B" w:rsidRPr="000C7379">
        <w:rPr>
          <w:rFonts w:hint="eastAsia"/>
          <w:color w:val="FF0000"/>
        </w:rPr>
        <w:t>线下集中闭卷考试</w:t>
      </w:r>
      <w:r w:rsidR="005E1F0B">
        <w:rPr>
          <w:rFonts w:hint="eastAsia"/>
        </w:rPr>
        <w:t>时间</w:t>
      </w:r>
      <w:r w:rsidR="000C7379">
        <w:rPr>
          <w:rFonts w:hint="eastAsia"/>
        </w:rPr>
        <w:t>地点</w:t>
      </w:r>
      <w:r w:rsidR="005E1F0B">
        <w:rPr>
          <w:rFonts w:hint="eastAsia"/>
        </w:rPr>
        <w:t>另行通知。</w:t>
      </w:r>
    </w:p>
    <w:p w14:paraId="65C1C09A" w14:textId="77777777" w:rsidR="008A4AA9" w:rsidRPr="008A4AA9" w:rsidRDefault="001D61D0" w:rsidP="008A4AA9">
      <w:pPr>
        <w:pStyle w:val="1"/>
        <w:spacing w:before="163"/>
        <w:rPr>
          <w:rFonts w:ascii="微软雅黑" w:eastAsia="微软雅黑" w:hAnsi="微软雅黑"/>
          <w:color w:val="0D0D0D" w:themeColor="text1" w:themeTint="F2"/>
        </w:rPr>
      </w:pPr>
      <w:r>
        <w:rPr>
          <w:rFonts w:hint="eastAsia"/>
        </w:rPr>
        <w:t>八</w:t>
      </w:r>
      <w:r w:rsidR="00891B1B">
        <w:rPr>
          <w:rFonts w:hint="eastAsia"/>
        </w:rPr>
        <w:t>、</w:t>
      </w:r>
      <w:r w:rsidR="00891B1B" w:rsidRPr="00891B1B">
        <w:rPr>
          <w:rFonts w:hint="eastAsia"/>
          <w:color w:val="0D0D0D" w:themeColor="text1" w:themeTint="F2"/>
        </w:rPr>
        <w:t>联系人：袁鑫，</w:t>
      </w:r>
      <w:proofErr w:type="gramStart"/>
      <w:r w:rsidR="00E92B62">
        <w:rPr>
          <w:rFonts w:hint="eastAsia"/>
          <w:color w:val="0D0D0D" w:themeColor="text1" w:themeTint="F2"/>
        </w:rPr>
        <w:t>郑月英</w:t>
      </w:r>
      <w:proofErr w:type="gramEnd"/>
      <w:r w:rsidR="00E92B62">
        <w:rPr>
          <w:rFonts w:hint="eastAsia"/>
          <w:color w:val="0D0D0D" w:themeColor="text1" w:themeTint="F2"/>
        </w:rPr>
        <w:t xml:space="preserve">    </w:t>
      </w:r>
      <w:r w:rsidR="00891B1B" w:rsidRPr="00891B1B">
        <w:rPr>
          <w:rFonts w:hint="eastAsia"/>
          <w:color w:val="0D0D0D" w:themeColor="text1" w:themeTint="F2"/>
        </w:rPr>
        <w:t>电话：</w:t>
      </w:r>
      <w:r w:rsidR="00891B1B" w:rsidRPr="008A4AA9">
        <w:rPr>
          <w:rFonts w:ascii="微软雅黑" w:eastAsia="微软雅黑" w:hAnsi="微软雅黑" w:hint="eastAsia"/>
          <w:color w:val="0D0D0D" w:themeColor="text1" w:themeTint="F2"/>
        </w:rPr>
        <w:t>0592-2218223</w:t>
      </w:r>
      <w:r w:rsidR="008A4AA9" w:rsidRPr="008A4AA9">
        <w:rPr>
          <w:rFonts w:ascii="微软雅黑" w:eastAsia="微软雅黑" w:hAnsi="微软雅黑" w:hint="eastAsia"/>
          <w:color w:val="0D0D0D" w:themeColor="text1" w:themeTint="F2"/>
        </w:rPr>
        <w:t xml:space="preserve"> </w:t>
      </w:r>
      <w:r w:rsidR="008A4AA9">
        <w:rPr>
          <w:rFonts w:hint="eastAsia"/>
          <w:color w:val="0D0D0D" w:themeColor="text1" w:themeTint="F2"/>
        </w:rPr>
        <w:t xml:space="preserve">   培训通知QQ群：</w:t>
      </w:r>
      <w:r w:rsidR="008A4AA9" w:rsidRPr="008A4AA9">
        <w:rPr>
          <w:rFonts w:ascii="微软雅黑" w:eastAsia="微软雅黑" w:hAnsi="微软雅黑" w:hint="eastAsia"/>
          <w:color w:val="0D0D0D" w:themeColor="text1" w:themeTint="F2"/>
        </w:rPr>
        <w:t>614270794</w:t>
      </w:r>
    </w:p>
    <w:p w14:paraId="5506CD1A" w14:textId="77777777" w:rsidR="00756EE1" w:rsidRPr="00E92B62" w:rsidRDefault="00756EE1">
      <w:pPr>
        <w:jc w:val="right"/>
      </w:pPr>
    </w:p>
    <w:p w14:paraId="00F753A3" w14:textId="77777777" w:rsidR="00756EE1" w:rsidRDefault="00756EE1">
      <w:pPr>
        <w:jc w:val="right"/>
      </w:pPr>
    </w:p>
    <w:p w14:paraId="2B504AFD" w14:textId="77777777" w:rsidR="00342E8B" w:rsidRDefault="00342E8B">
      <w:pPr>
        <w:jc w:val="right"/>
      </w:pPr>
    </w:p>
    <w:p w14:paraId="42599D49" w14:textId="77777777" w:rsidR="00342E8B" w:rsidRPr="00342E8B" w:rsidRDefault="00342E8B">
      <w:pPr>
        <w:jc w:val="right"/>
      </w:pPr>
    </w:p>
    <w:p w14:paraId="02F3C28B" w14:textId="77777777" w:rsidR="0071035A" w:rsidRDefault="00D44C5F">
      <w:pPr>
        <w:jc w:val="right"/>
      </w:pPr>
      <w:r>
        <w:rPr>
          <w:rFonts w:hint="eastAsia"/>
        </w:rPr>
        <w:t>厦门市</w:t>
      </w:r>
      <w:r w:rsidR="005E1F0B">
        <w:rPr>
          <w:rFonts w:hint="eastAsia"/>
        </w:rPr>
        <w:t>建设监理协会</w:t>
      </w:r>
    </w:p>
    <w:p w14:paraId="5C7AEF2A" w14:textId="77777777" w:rsidR="0071035A" w:rsidRDefault="007A6F78">
      <w:pPr>
        <w:ind w:right="240"/>
        <w:jc w:val="right"/>
      </w:pPr>
      <w:r>
        <w:rPr>
          <w:rFonts w:hint="eastAsia"/>
        </w:rPr>
        <w:t>2021</w:t>
      </w:r>
      <w:r w:rsidR="005E1F0B">
        <w:rPr>
          <w:rFonts w:hint="eastAsia"/>
        </w:rPr>
        <w:t>年</w:t>
      </w:r>
      <w:r w:rsidR="00B2243E">
        <w:rPr>
          <w:rFonts w:hint="eastAsia"/>
        </w:rPr>
        <w:t>11</w:t>
      </w:r>
      <w:r w:rsidR="005E1F0B">
        <w:rPr>
          <w:rFonts w:hint="eastAsia"/>
        </w:rPr>
        <w:t>月</w:t>
      </w:r>
      <w:r w:rsidR="00B2243E">
        <w:rPr>
          <w:rFonts w:hint="eastAsia"/>
        </w:rPr>
        <w:t>9</w:t>
      </w:r>
      <w:r w:rsidR="005E1F0B">
        <w:rPr>
          <w:rFonts w:hint="eastAsia"/>
        </w:rPr>
        <w:t>日</w:t>
      </w:r>
    </w:p>
    <w:sectPr w:rsidR="0071035A" w:rsidSect="0035284F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63439" w14:textId="77777777" w:rsidR="006F0CA0" w:rsidRDefault="006F0CA0" w:rsidP="0071035A">
      <w:pPr>
        <w:spacing w:line="240" w:lineRule="auto"/>
      </w:pPr>
      <w:r>
        <w:separator/>
      </w:r>
    </w:p>
  </w:endnote>
  <w:endnote w:type="continuationSeparator" w:id="0">
    <w:p w14:paraId="06C26683" w14:textId="77777777" w:rsidR="006F0CA0" w:rsidRDefault="006F0CA0" w:rsidP="00710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 Light">
    <w:altName w:val="黑体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0A61" w14:textId="77777777" w:rsidR="0071035A" w:rsidRDefault="0071035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2FC28" w14:textId="77777777" w:rsidR="006F0CA0" w:rsidRDefault="006F0CA0" w:rsidP="0071035A">
      <w:pPr>
        <w:spacing w:line="240" w:lineRule="auto"/>
      </w:pPr>
      <w:r>
        <w:separator/>
      </w:r>
    </w:p>
  </w:footnote>
  <w:footnote w:type="continuationSeparator" w:id="0">
    <w:p w14:paraId="0F50FC75" w14:textId="77777777" w:rsidR="006F0CA0" w:rsidRDefault="006F0CA0" w:rsidP="007103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27735"/>
    <w:multiLevelType w:val="multilevel"/>
    <w:tmpl w:val="5CF27735"/>
    <w:lvl w:ilvl="0">
      <w:start w:val="1"/>
      <w:numFmt w:val="none"/>
      <w:suff w:val="space"/>
      <w:lvlText w:val=""/>
      <w:lvlJc w:val="left"/>
      <w:pPr>
        <w:ind w:left="425" w:hanging="425"/>
      </w:pPr>
      <w:rPr>
        <w:rFonts w:ascii="微软雅黑" w:eastAsia="微软雅黑" w:hAnsi="微软雅黑" w:hint="eastAsia"/>
        <w:b/>
        <w:i w:val="0"/>
        <w:sz w:val="28"/>
      </w:rPr>
    </w:lvl>
    <w:lvl w:ilvl="1">
      <w:start w:val="1"/>
      <w:numFmt w:val="chineseCountingThousand"/>
      <w:suff w:val="space"/>
      <w:lvlText w:val="%2、"/>
      <w:lvlJc w:val="left"/>
      <w:pPr>
        <w:ind w:left="425" w:hanging="425"/>
      </w:pPr>
      <w:rPr>
        <w:rFonts w:ascii="微软雅黑" w:eastAsia="微软雅黑" w:hAnsi="微软雅黑" w:hint="eastAsia"/>
        <w:b/>
        <w:i w:val="0"/>
        <w:sz w:val="28"/>
      </w:rPr>
    </w:lvl>
    <w:lvl w:ilvl="2">
      <w:start w:val="1"/>
      <w:numFmt w:val="decimal"/>
      <w:suff w:val="space"/>
      <w:lvlText w:val="%3."/>
      <w:lvlJc w:val="left"/>
      <w:pPr>
        <w:ind w:left="425" w:hanging="425"/>
      </w:pPr>
      <w:rPr>
        <w:rFonts w:ascii="微软雅黑" w:eastAsia="微软雅黑" w:hAnsi="微软雅黑" w:hint="eastAsia"/>
        <w:b/>
        <w:i w:val="0"/>
        <w:sz w:val="28"/>
      </w:rPr>
    </w:lvl>
    <w:lvl w:ilvl="3">
      <w:start w:val="1"/>
      <w:numFmt w:val="decimal"/>
      <w:pStyle w:val="4"/>
      <w:suff w:val="space"/>
      <w:lvlText w:val="%3.%4"/>
      <w:lvlJc w:val="left"/>
      <w:pPr>
        <w:ind w:left="425" w:hanging="425"/>
      </w:pPr>
      <w:rPr>
        <w:rFonts w:ascii="微软雅黑" w:eastAsia="微软雅黑" w:hAnsi="微软雅黑" w:hint="eastAsia"/>
        <w:b/>
        <w:i w:val="0"/>
        <w:sz w:val="28"/>
      </w:rPr>
    </w:lvl>
    <w:lvl w:ilvl="4">
      <w:start w:val="1"/>
      <w:numFmt w:val="decimal"/>
      <w:pStyle w:val="5"/>
      <w:suff w:val="space"/>
      <w:lvlText w:val="%3.%4.%5"/>
      <w:lvlJc w:val="left"/>
      <w:pPr>
        <w:ind w:left="425" w:hanging="425"/>
      </w:pPr>
      <w:rPr>
        <w:rFonts w:ascii="微软雅黑" w:eastAsia="微软雅黑" w:hAnsi="微软雅黑" w:hint="eastAsia"/>
        <w:b/>
        <w:i w:val="0"/>
        <w:sz w:val="28"/>
      </w:rPr>
    </w:lvl>
    <w:lvl w:ilvl="5">
      <w:start w:val="1"/>
      <w:numFmt w:val="decimal"/>
      <w:suff w:val="space"/>
      <w:lvlText w:val="%1%3.%4.%5.%6"/>
      <w:lvlJc w:val="left"/>
      <w:pPr>
        <w:ind w:left="425" w:hanging="425"/>
      </w:pPr>
      <w:rPr>
        <w:rFonts w:ascii="微软雅黑" w:eastAsia="微软雅黑" w:hAnsi="微软雅黑" w:hint="eastAsia"/>
        <w:b/>
        <w:i w:val="0"/>
        <w:sz w:val="28"/>
      </w:rPr>
    </w:lvl>
    <w:lvl w:ilvl="6">
      <w:start w:val="1"/>
      <w:numFmt w:val="decimal"/>
      <w:suff w:val="space"/>
      <w:lvlText w:val="%1%3.%4.%5.%6.%7"/>
      <w:lvlJc w:val="left"/>
      <w:pPr>
        <w:ind w:left="425" w:hanging="425"/>
      </w:pPr>
      <w:rPr>
        <w:rFonts w:ascii="微软雅黑" w:eastAsia="微软雅黑" w:hAnsi="微软雅黑" w:hint="eastAsia"/>
        <w:b/>
        <w:i w:val="0"/>
        <w:sz w:val="28"/>
      </w:rPr>
    </w:lvl>
    <w:lvl w:ilvl="7">
      <w:start w:val="1"/>
      <w:numFmt w:val="decimal"/>
      <w:suff w:val="space"/>
      <w:lvlText w:val="%1%3.%4.%5.%6.%7.%8"/>
      <w:lvlJc w:val="left"/>
      <w:pPr>
        <w:ind w:left="425" w:hanging="425"/>
      </w:pPr>
      <w:rPr>
        <w:rFonts w:ascii="微软雅黑" w:eastAsia="微软雅黑" w:hAnsi="微软雅黑" w:hint="eastAsia"/>
        <w:b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15"/>
    <w:rsid w:val="00004C8C"/>
    <w:rsid w:val="00006FA0"/>
    <w:rsid w:val="0001731C"/>
    <w:rsid w:val="00032E1D"/>
    <w:rsid w:val="00090D04"/>
    <w:rsid w:val="00090F90"/>
    <w:rsid w:val="000A3FAA"/>
    <w:rsid w:val="000C20B5"/>
    <w:rsid w:val="000C7379"/>
    <w:rsid w:val="00115C35"/>
    <w:rsid w:val="001348F9"/>
    <w:rsid w:val="00147979"/>
    <w:rsid w:val="001630F0"/>
    <w:rsid w:val="00170E33"/>
    <w:rsid w:val="001D5DD0"/>
    <w:rsid w:val="001D61D0"/>
    <w:rsid w:val="001F079F"/>
    <w:rsid w:val="001F3133"/>
    <w:rsid w:val="00216D43"/>
    <w:rsid w:val="00220A00"/>
    <w:rsid w:val="00243CF5"/>
    <w:rsid w:val="00267A55"/>
    <w:rsid w:val="00277702"/>
    <w:rsid w:val="0029544D"/>
    <w:rsid w:val="002964E1"/>
    <w:rsid w:val="002A2CD8"/>
    <w:rsid w:val="003277C6"/>
    <w:rsid w:val="003307D6"/>
    <w:rsid w:val="00342E8B"/>
    <w:rsid w:val="00350324"/>
    <w:rsid w:val="00351E5C"/>
    <w:rsid w:val="0035284F"/>
    <w:rsid w:val="003643C4"/>
    <w:rsid w:val="00376525"/>
    <w:rsid w:val="003B5D8A"/>
    <w:rsid w:val="003F72D1"/>
    <w:rsid w:val="003F733D"/>
    <w:rsid w:val="00410ABB"/>
    <w:rsid w:val="004334D2"/>
    <w:rsid w:val="00435455"/>
    <w:rsid w:val="004614F6"/>
    <w:rsid w:val="004660C3"/>
    <w:rsid w:val="004905C1"/>
    <w:rsid w:val="00494BE0"/>
    <w:rsid w:val="004958B6"/>
    <w:rsid w:val="004C61EA"/>
    <w:rsid w:val="004D109B"/>
    <w:rsid w:val="004D5646"/>
    <w:rsid w:val="004E76F1"/>
    <w:rsid w:val="004F1C7F"/>
    <w:rsid w:val="004F5BED"/>
    <w:rsid w:val="0052745F"/>
    <w:rsid w:val="00537DDD"/>
    <w:rsid w:val="005407F4"/>
    <w:rsid w:val="00552752"/>
    <w:rsid w:val="005C2AA2"/>
    <w:rsid w:val="005D39FE"/>
    <w:rsid w:val="005E1F0B"/>
    <w:rsid w:val="005E762C"/>
    <w:rsid w:val="005F054C"/>
    <w:rsid w:val="0061128D"/>
    <w:rsid w:val="0061175D"/>
    <w:rsid w:val="00634C50"/>
    <w:rsid w:val="006F0CA0"/>
    <w:rsid w:val="006F386E"/>
    <w:rsid w:val="0071035A"/>
    <w:rsid w:val="0075547C"/>
    <w:rsid w:val="00756EE1"/>
    <w:rsid w:val="007662C4"/>
    <w:rsid w:val="00785700"/>
    <w:rsid w:val="007A6F78"/>
    <w:rsid w:val="007A7A44"/>
    <w:rsid w:val="007B253A"/>
    <w:rsid w:val="007B2F03"/>
    <w:rsid w:val="007B4DBF"/>
    <w:rsid w:val="007B7015"/>
    <w:rsid w:val="007D3BA1"/>
    <w:rsid w:val="007E3F80"/>
    <w:rsid w:val="007E6A2C"/>
    <w:rsid w:val="007F6FC6"/>
    <w:rsid w:val="008166B3"/>
    <w:rsid w:val="00891B1B"/>
    <w:rsid w:val="008A017A"/>
    <w:rsid w:val="008A2A0D"/>
    <w:rsid w:val="008A4AA9"/>
    <w:rsid w:val="008A6AD3"/>
    <w:rsid w:val="008B2C29"/>
    <w:rsid w:val="008D3437"/>
    <w:rsid w:val="008E1BD3"/>
    <w:rsid w:val="008F1FB8"/>
    <w:rsid w:val="00907CCC"/>
    <w:rsid w:val="00921E3F"/>
    <w:rsid w:val="00931367"/>
    <w:rsid w:val="0095776E"/>
    <w:rsid w:val="00964ED8"/>
    <w:rsid w:val="009749EF"/>
    <w:rsid w:val="00975006"/>
    <w:rsid w:val="009921C3"/>
    <w:rsid w:val="009B05E6"/>
    <w:rsid w:val="009B3DEC"/>
    <w:rsid w:val="009C3609"/>
    <w:rsid w:val="009E5294"/>
    <w:rsid w:val="00A1076C"/>
    <w:rsid w:val="00A127ED"/>
    <w:rsid w:val="00A235B9"/>
    <w:rsid w:val="00A67438"/>
    <w:rsid w:val="00A918E5"/>
    <w:rsid w:val="00AA7C5F"/>
    <w:rsid w:val="00AD1221"/>
    <w:rsid w:val="00AD4DBE"/>
    <w:rsid w:val="00AF12D7"/>
    <w:rsid w:val="00B2243E"/>
    <w:rsid w:val="00B23111"/>
    <w:rsid w:val="00B47671"/>
    <w:rsid w:val="00B601C6"/>
    <w:rsid w:val="00B633FE"/>
    <w:rsid w:val="00B70167"/>
    <w:rsid w:val="00B757EA"/>
    <w:rsid w:val="00B82836"/>
    <w:rsid w:val="00BA0ABD"/>
    <w:rsid w:val="00BA1D0C"/>
    <w:rsid w:val="00BA4761"/>
    <w:rsid w:val="00BB2252"/>
    <w:rsid w:val="00BE1EC9"/>
    <w:rsid w:val="00C678F8"/>
    <w:rsid w:val="00C778A3"/>
    <w:rsid w:val="00C93F58"/>
    <w:rsid w:val="00CC2D99"/>
    <w:rsid w:val="00CC5ECB"/>
    <w:rsid w:val="00CD0613"/>
    <w:rsid w:val="00CF3D25"/>
    <w:rsid w:val="00CF4D4E"/>
    <w:rsid w:val="00D06AB7"/>
    <w:rsid w:val="00D41896"/>
    <w:rsid w:val="00D44C5F"/>
    <w:rsid w:val="00D52C79"/>
    <w:rsid w:val="00D750E9"/>
    <w:rsid w:val="00D85450"/>
    <w:rsid w:val="00DF12D6"/>
    <w:rsid w:val="00E15D3F"/>
    <w:rsid w:val="00E17C2D"/>
    <w:rsid w:val="00E257DC"/>
    <w:rsid w:val="00E401F1"/>
    <w:rsid w:val="00E92B62"/>
    <w:rsid w:val="00EA0894"/>
    <w:rsid w:val="00ED6714"/>
    <w:rsid w:val="00EE2388"/>
    <w:rsid w:val="00EF7BCD"/>
    <w:rsid w:val="00F13F39"/>
    <w:rsid w:val="00F20791"/>
    <w:rsid w:val="00F22527"/>
    <w:rsid w:val="00F313B0"/>
    <w:rsid w:val="00F4347B"/>
    <w:rsid w:val="00F46E87"/>
    <w:rsid w:val="00F52D7A"/>
    <w:rsid w:val="00F6316A"/>
    <w:rsid w:val="00F7527C"/>
    <w:rsid w:val="00F76437"/>
    <w:rsid w:val="00F81EBE"/>
    <w:rsid w:val="00FF5299"/>
    <w:rsid w:val="45932F82"/>
    <w:rsid w:val="4F4D3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AD6EA"/>
  <w15:docId w15:val="{B2969BF2-D764-4FAD-BC0E-C9D1C03E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35A"/>
    <w:pPr>
      <w:widowControl w:val="0"/>
      <w:adjustRightInd w:val="0"/>
      <w:snapToGrid w:val="0"/>
      <w:spacing w:line="300" w:lineRule="auto"/>
    </w:pPr>
    <w:rPr>
      <w:rFonts w:ascii="宋体" w:eastAsia="宋体" w:hAnsi="Times New Roman" w:cs="Times New Roman"/>
      <w:kern w:val="2"/>
      <w:sz w:val="24"/>
      <w:szCs w:val="24"/>
    </w:rPr>
  </w:style>
  <w:style w:type="paragraph" w:styleId="1">
    <w:name w:val="heading 1"/>
    <w:next w:val="a"/>
    <w:link w:val="11"/>
    <w:uiPriority w:val="9"/>
    <w:qFormat/>
    <w:rsid w:val="0071035A"/>
    <w:pPr>
      <w:keepNext/>
      <w:keepLines/>
      <w:adjustRightInd w:val="0"/>
      <w:snapToGrid w:val="0"/>
      <w:spacing w:beforeLines="50"/>
      <w:outlineLvl w:val="0"/>
    </w:pPr>
    <w:rPr>
      <w:rFonts w:ascii="微软雅黑 Light" w:eastAsia="微软雅黑 Light"/>
      <w:b/>
      <w:bCs/>
      <w:kern w:val="44"/>
      <w:sz w:val="21"/>
      <w:szCs w:val="44"/>
    </w:rPr>
  </w:style>
  <w:style w:type="paragraph" w:styleId="2">
    <w:name w:val="heading 2"/>
    <w:basedOn w:val="1"/>
    <w:next w:val="3"/>
    <w:link w:val="20"/>
    <w:uiPriority w:val="9"/>
    <w:unhideWhenUsed/>
    <w:qFormat/>
    <w:rsid w:val="0071035A"/>
    <w:pPr>
      <w:ind w:firstLineChars="200" w:firstLine="420"/>
      <w:outlineLvl w:val="1"/>
    </w:pPr>
    <w:rPr>
      <w:rFonts w:hAnsiTheme="majorHAnsi" w:cstheme="majorBidi"/>
      <w:bCs w:val="0"/>
      <w:szCs w:val="32"/>
    </w:rPr>
  </w:style>
  <w:style w:type="paragraph" w:styleId="3">
    <w:name w:val="heading 3"/>
    <w:basedOn w:val="2"/>
    <w:next w:val="4"/>
    <w:link w:val="31"/>
    <w:unhideWhenUsed/>
    <w:qFormat/>
    <w:rsid w:val="0071035A"/>
    <w:pPr>
      <w:widowControl w:val="0"/>
      <w:spacing w:beforeLines="40" w:after="124"/>
      <w:ind w:left="420" w:firstLineChars="0" w:firstLine="0"/>
      <w:outlineLvl w:val="2"/>
    </w:pPr>
    <w:rPr>
      <w:sz w:val="18"/>
    </w:rPr>
  </w:style>
  <w:style w:type="paragraph" w:styleId="4">
    <w:name w:val="heading 4"/>
    <w:basedOn w:val="a"/>
    <w:next w:val="a"/>
    <w:link w:val="40"/>
    <w:uiPriority w:val="9"/>
    <w:unhideWhenUsed/>
    <w:qFormat/>
    <w:rsid w:val="0071035A"/>
    <w:pPr>
      <w:keepNext/>
      <w:keepLines/>
      <w:numPr>
        <w:ilvl w:val="3"/>
        <w:numId w:val="1"/>
      </w:numPr>
      <w:outlineLvl w:val="3"/>
    </w:pPr>
    <w:rPr>
      <w:rFonts w:ascii="微软雅黑 Light" w:eastAsia="微软雅黑 Light" w:hAnsiTheme="majorHAnsi" w:cstheme="majorBidi"/>
      <w:b/>
      <w:bCs/>
      <w:sz w:val="21"/>
      <w:szCs w:val="28"/>
    </w:rPr>
  </w:style>
  <w:style w:type="paragraph" w:styleId="5">
    <w:name w:val="heading 5"/>
    <w:next w:val="a"/>
    <w:link w:val="50"/>
    <w:uiPriority w:val="9"/>
    <w:unhideWhenUsed/>
    <w:qFormat/>
    <w:rsid w:val="0071035A"/>
    <w:pPr>
      <w:keepNext/>
      <w:keepLines/>
      <w:numPr>
        <w:ilvl w:val="4"/>
        <w:numId w:val="1"/>
      </w:numPr>
      <w:adjustRightInd w:val="0"/>
      <w:snapToGrid w:val="0"/>
      <w:spacing w:line="300" w:lineRule="auto"/>
      <w:outlineLvl w:val="4"/>
    </w:pPr>
    <w:rPr>
      <w:rFonts w:ascii="微软雅黑 Light" w:eastAsia="微软雅黑 Light" w:hAnsi="Times New Roman" w:cs="Times New Roman"/>
      <w:b/>
      <w:bCs/>
      <w:kern w:val="2"/>
      <w:sz w:val="2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71035A"/>
    <w:pPr>
      <w:spacing w:line="276" w:lineRule="auto"/>
      <w:ind w:leftChars="2500" w:left="100"/>
    </w:pPr>
    <w:rPr>
      <w:sz w:val="21"/>
    </w:rPr>
  </w:style>
  <w:style w:type="paragraph" w:styleId="a5">
    <w:name w:val="footer"/>
    <w:basedOn w:val="a"/>
    <w:link w:val="a6"/>
    <w:uiPriority w:val="99"/>
    <w:unhideWhenUsed/>
    <w:qFormat/>
    <w:rsid w:val="0071035A"/>
    <w:pPr>
      <w:tabs>
        <w:tab w:val="center" w:pos="4153"/>
        <w:tab w:val="right" w:pos="8306"/>
      </w:tabs>
      <w:spacing w:line="240" w:lineRule="auto"/>
    </w:pPr>
    <w:rPr>
      <w:rFonts w:ascii="微软雅黑 Light" w:eastAsia="微软雅黑 Light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1035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rFonts w:ascii="微软雅黑 Light" w:eastAsia="微软雅黑 Light"/>
      <w:sz w:val="18"/>
      <w:szCs w:val="18"/>
    </w:rPr>
  </w:style>
  <w:style w:type="paragraph" w:styleId="a9">
    <w:name w:val="Subtitle"/>
    <w:next w:val="a"/>
    <w:link w:val="aa"/>
    <w:qFormat/>
    <w:rsid w:val="0071035A"/>
    <w:pPr>
      <w:adjustRightInd w:val="0"/>
      <w:snapToGrid w:val="0"/>
      <w:spacing w:before="240"/>
      <w:jc w:val="center"/>
      <w:outlineLvl w:val="1"/>
    </w:pPr>
    <w:rPr>
      <w:rFonts w:ascii="微软雅黑 Light" w:eastAsia="微软雅黑 Light" w:hAnsiTheme="majorHAnsi" w:cstheme="majorBidi"/>
      <w:b/>
      <w:bCs/>
      <w:kern w:val="28"/>
      <w:sz w:val="24"/>
      <w:szCs w:val="32"/>
    </w:rPr>
  </w:style>
  <w:style w:type="paragraph" w:styleId="ab">
    <w:name w:val="Title"/>
    <w:next w:val="ac"/>
    <w:link w:val="ad"/>
    <w:qFormat/>
    <w:rsid w:val="0071035A"/>
    <w:pPr>
      <w:adjustRightInd w:val="0"/>
      <w:snapToGrid w:val="0"/>
      <w:spacing w:after="120"/>
      <w:outlineLvl w:val="0"/>
    </w:pPr>
    <w:rPr>
      <w:rFonts w:ascii="微软雅黑 Light" w:eastAsia="微软雅黑 Light" w:hAnsiTheme="majorHAnsi" w:cstheme="majorBidi"/>
      <w:b/>
      <w:bCs/>
      <w:kern w:val="2"/>
      <w:sz w:val="21"/>
      <w:szCs w:val="32"/>
    </w:rPr>
  </w:style>
  <w:style w:type="paragraph" w:customStyle="1" w:styleId="ac">
    <w:name w:val="新正文"/>
    <w:link w:val="ae"/>
    <w:qFormat/>
    <w:rsid w:val="0071035A"/>
    <w:pPr>
      <w:adjustRightInd w:val="0"/>
      <w:snapToGrid w:val="0"/>
      <w:spacing w:line="300" w:lineRule="auto"/>
    </w:pPr>
    <w:rPr>
      <w:rFonts w:ascii="宋体" w:eastAsia="宋体"/>
      <w:kern w:val="2"/>
      <w:sz w:val="21"/>
      <w:szCs w:val="22"/>
    </w:rPr>
  </w:style>
  <w:style w:type="table" w:styleId="af">
    <w:name w:val="Table Grid"/>
    <w:basedOn w:val="a1"/>
    <w:uiPriority w:val="39"/>
    <w:qFormat/>
    <w:rsid w:val="00710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sid w:val="0071035A"/>
    <w:rPr>
      <w:color w:val="0563C1" w:themeColor="hyperlink"/>
      <w:u w:val="single"/>
    </w:rPr>
  </w:style>
  <w:style w:type="character" w:customStyle="1" w:styleId="10">
    <w:name w:val="标题 1 字符"/>
    <w:basedOn w:val="a0"/>
    <w:qFormat/>
    <w:rsid w:val="0071035A"/>
    <w:rPr>
      <w:rFonts w:eastAsia="微软雅黑 Light"/>
      <w:b/>
      <w:bCs/>
      <w:kern w:val="44"/>
      <w:sz w:val="28"/>
      <w:szCs w:val="44"/>
    </w:rPr>
  </w:style>
  <w:style w:type="character" w:customStyle="1" w:styleId="ad">
    <w:name w:val="标题 字符"/>
    <w:basedOn w:val="a0"/>
    <w:link w:val="ab"/>
    <w:qFormat/>
    <w:rsid w:val="0071035A"/>
    <w:rPr>
      <w:rFonts w:ascii="微软雅黑 Light" w:eastAsia="微软雅黑 Light" w:hAnsiTheme="majorHAnsi" w:cstheme="majorBidi"/>
      <w:b/>
      <w:bCs/>
      <w:szCs w:val="32"/>
    </w:rPr>
  </w:style>
  <w:style w:type="paragraph" w:customStyle="1" w:styleId="af1">
    <w:name w:val="表格正文"/>
    <w:link w:val="af2"/>
    <w:qFormat/>
    <w:rsid w:val="0071035A"/>
    <w:pPr>
      <w:adjustRightInd w:val="0"/>
      <w:snapToGrid w:val="0"/>
    </w:pPr>
    <w:rPr>
      <w:rFonts w:ascii="微软雅黑 Light" w:eastAsia="微软雅黑 Light"/>
      <w:kern w:val="2"/>
      <w:sz w:val="21"/>
      <w:szCs w:val="22"/>
      <w:shd w:val="clear" w:color="auto" w:fill="FFFFFF"/>
    </w:rPr>
  </w:style>
  <w:style w:type="character" w:customStyle="1" w:styleId="20">
    <w:name w:val="标题 2 字符"/>
    <w:basedOn w:val="a0"/>
    <w:link w:val="2"/>
    <w:uiPriority w:val="9"/>
    <w:qFormat/>
    <w:rsid w:val="0071035A"/>
    <w:rPr>
      <w:rFonts w:ascii="微软雅黑 Light" w:eastAsia="微软雅黑 Light" w:hAnsiTheme="majorHAnsi" w:cstheme="majorBidi"/>
      <w:b/>
      <w:kern w:val="44"/>
      <w:szCs w:val="32"/>
    </w:rPr>
  </w:style>
  <w:style w:type="character" w:customStyle="1" w:styleId="30">
    <w:name w:val="标题 3 字符"/>
    <w:basedOn w:val="a0"/>
    <w:qFormat/>
    <w:rsid w:val="0071035A"/>
    <w:rPr>
      <w:rFonts w:ascii="微软雅黑 Light" w:eastAsia="微软雅黑 Light" w:hAnsi="微软雅黑 Light" w:cs="宋体"/>
      <w:b/>
      <w:bCs/>
      <w:szCs w:val="32"/>
    </w:rPr>
  </w:style>
  <w:style w:type="character" w:customStyle="1" w:styleId="40">
    <w:name w:val="标题 4 字符"/>
    <w:basedOn w:val="a0"/>
    <w:link w:val="4"/>
    <w:uiPriority w:val="9"/>
    <w:rsid w:val="0071035A"/>
    <w:rPr>
      <w:rFonts w:ascii="微软雅黑 Light" w:eastAsia="微软雅黑 Light" w:hAnsiTheme="majorHAnsi" w:cstheme="majorBidi"/>
      <w:b/>
      <w:bCs/>
      <w:szCs w:val="28"/>
    </w:rPr>
  </w:style>
  <w:style w:type="paragraph" w:customStyle="1" w:styleId="af3">
    <w:name w:val="无空格表格正文"/>
    <w:next w:val="a"/>
    <w:uiPriority w:val="9"/>
    <w:qFormat/>
    <w:rsid w:val="0071035A"/>
    <w:pPr>
      <w:adjustRightInd w:val="0"/>
      <w:snapToGrid w:val="0"/>
      <w:jc w:val="both"/>
    </w:pPr>
    <w:rPr>
      <w:rFonts w:ascii="微软雅黑 Light" w:eastAsia="微软雅黑 Light" w:hAnsi="宋体"/>
      <w:kern w:val="2"/>
      <w:sz w:val="18"/>
      <w:szCs w:val="24"/>
    </w:rPr>
  </w:style>
  <w:style w:type="paragraph" w:customStyle="1" w:styleId="af4">
    <w:name w:val="表格标题"/>
    <w:link w:val="af5"/>
    <w:qFormat/>
    <w:rsid w:val="0071035A"/>
    <w:pPr>
      <w:adjustRightInd w:val="0"/>
      <w:snapToGrid w:val="0"/>
      <w:jc w:val="center"/>
    </w:pPr>
    <w:rPr>
      <w:rFonts w:ascii="微软雅黑 Light" w:eastAsia="微软雅黑 Light"/>
      <w:b/>
      <w:kern w:val="2"/>
      <w:sz w:val="21"/>
      <w:szCs w:val="22"/>
      <w:shd w:val="clear" w:color="auto" w:fill="FFFFFF"/>
    </w:rPr>
  </w:style>
  <w:style w:type="character" w:customStyle="1" w:styleId="aa">
    <w:name w:val="副标题 字符"/>
    <w:basedOn w:val="a0"/>
    <w:link w:val="a9"/>
    <w:qFormat/>
    <w:rsid w:val="0071035A"/>
    <w:rPr>
      <w:rFonts w:ascii="微软雅黑 Light" w:eastAsia="微软雅黑 Light" w:hAnsiTheme="majorHAnsi" w:cstheme="majorBidi"/>
      <w:b/>
      <w:bCs/>
      <w:kern w:val="28"/>
      <w:sz w:val="24"/>
      <w:szCs w:val="32"/>
    </w:rPr>
  </w:style>
  <w:style w:type="paragraph" w:customStyle="1" w:styleId="af6">
    <w:name w:val="表格"/>
    <w:link w:val="Char"/>
    <w:qFormat/>
    <w:rsid w:val="0071035A"/>
    <w:pPr>
      <w:framePr w:hSpace="180" w:wrap="around" w:vAnchor="text" w:hAnchor="margin" w:y="214"/>
      <w:autoSpaceDE w:val="0"/>
      <w:autoSpaceDN w:val="0"/>
      <w:adjustRightInd w:val="0"/>
      <w:snapToGrid w:val="0"/>
      <w:jc w:val="center"/>
    </w:pPr>
    <w:rPr>
      <w:rFonts w:ascii="微软雅黑 Light" w:eastAsia="微软雅黑 Light" w:hAnsi="宋体"/>
      <w:kern w:val="2"/>
      <w:sz w:val="21"/>
      <w:szCs w:val="22"/>
    </w:rPr>
  </w:style>
  <w:style w:type="character" w:customStyle="1" w:styleId="Char">
    <w:name w:val="表格 Char"/>
    <w:basedOn w:val="a0"/>
    <w:link w:val="af6"/>
    <w:qFormat/>
    <w:rsid w:val="0071035A"/>
    <w:rPr>
      <w:rFonts w:ascii="微软雅黑 Light" w:eastAsia="微软雅黑 Light" w:hAnsi="宋体"/>
    </w:rPr>
  </w:style>
  <w:style w:type="character" w:customStyle="1" w:styleId="50">
    <w:name w:val="标题 5 字符"/>
    <w:basedOn w:val="a0"/>
    <w:link w:val="5"/>
    <w:uiPriority w:val="9"/>
    <w:qFormat/>
    <w:rsid w:val="0071035A"/>
    <w:rPr>
      <w:rFonts w:ascii="微软雅黑 Light" w:eastAsia="微软雅黑 Light" w:hAnsi="Times New Roman" w:cs="Times New Roman"/>
      <w:b/>
      <w:bCs/>
      <w:szCs w:val="28"/>
    </w:rPr>
  </w:style>
  <w:style w:type="paragraph" w:customStyle="1" w:styleId="af7">
    <w:name w:val="表格正文（格）"/>
    <w:basedOn w:val="a"/>
    <w:link w:val="Char0"/>
    <w:qFormat/>
    <w:rsid w:val="0071035A"/>
    <w:rPr>
      <w:rFonts w:ascii="微软雅黑 Light" w:eastAsia="微软雅黑 Light" w:hAnsi="微软雅黑 Light"/>
      <w:sz w:val="21"/>
      <w:szCs w:val="18"/>
    </w:rPr>
  </w:style>
  <w:style w:type="character" w:customStyle="1" w:styleId="Char0">
    <w:name w:val="表格正文（格） Char"/>
    <w:basedOn w:val="a0"/>
    <w:link w:val="af7"/>
    <w:qFormat/>
    <w:rsid w:val="0071035A"/>
    <w:rPr>
      <w:rFonts w:ascii="微软雅黑 Light" w:eastAsia="微软雅黑 Light" w:hAnsi="微软雅黑 Light"/>
      <w:kern w:val="0"/>
      <w:sz w:val="18"/>
      <w:szCs w:val="18"/>
    </w:rPr>
  </w:style>
  <w:style w:type="paragraph" w:customStyle="1" w:styleId="af8">
    <w:name w:val="目录"/>
    <w:link w:val="Char1"/>
    <w:qFormat/>
    <w:rsid w:val="0071035A"/>
    <w:pPr>
      <w:tabs>
        <w:tab w:val="left" w:pos="420"/>
        <w:tab w:val="right" w:leader="dot" w:pos="9736"/>
      </w:tabs>
      <w:adjustRightInd w:val="0"/>
      <w:snapToGrid w:val="0"/>
    </w:pPr>
    <w:rPr>
      <w:rFonts w:ascii="微软雅黑 Light" w:eastAsia="微软雅黑 Light"/>
      <w:kern w:val="2"/>
      <w:sz w:val="21"/>
      <w:szCs w:val="22"/>
    </w:rPr>
  </w:style>
  <w:style w:type="character" w:customStyle="1" w:styleId="Char1">
    <w:name w:val="目录 Char"/>
    <w:basedOn w:val="a0"/>
    <w:link w:val="af8"/>
    <w:qFormat/>
    <w:rsid w:val="0071035A"/>
    <w:rPr>
      <w:rFonts w:ascii="微软雅黑 Light" w:eastAsia="微软雅黑 Light"/>
    </w:rPr>
  </w:style>
  <w:style w:type="paragraph" w:customStyle="1" w:styleId="af9">
    <w:name w:val="表小正文"/>
    <w:link w:val="afa"/>
    <w:qFormat/>
    <w:rsid w:val="0071035A"/>
    <w:pPr>
      <w:adjustRightInd w:val="0"/>
      <w:snapToGrid w:val="0"/>
      <w:spacing w:beforeLines="50"/>
      <w:ind w:firstLineChars="200" w:firstLine="420"/>
    </w:pPr>
    <w:rPr>
      <w:rFonts w:ascii="微软雅黑 Light" w:eastAsia="微软雅黑 Light"/>
      <w:bCs/>
      <w:kern w:val="2"/>
      <w:sz w:val="21"/>
      <w:szCs w:val="32"/>
    </w:rPr>
  </w:style>
  <w:style w:type="character" w:customStyle="1" w:styleId="afa">
    <w:name w:val="表小正文 字符"/>
    <w:basedOn w:val="a0"/>
    <w:link w:val="af9"/>
    <w:qFormat/>
    <w:rsid w:val="0071035A"/>
    <w:rPr>
      <w:rFonts w:ascii="微软雅黑 Light" w:eastAsia="微软雅黑 Light"/>
      <w:bCs/>
      <w:szCs w:val="32"/>
    </w:rPr>
  </w:style>
  <w:style w:type="character" w:customStyle="1" w:styleId="af2">
    <w:name w:val="表格正文 字符"/>
    <w:basedOn w:val="a0"/>
    <w:link w:val="af1"/>
    <w:qFormat/>
    <w:rsid w:val="0071035A"/>
    <w:rPr>
      <w:rFonts w:ascii="微软雅黑 Light" w:eastAsia="微软雅黑 Light"/>
    </w:rPr>
  </w:style>
  <w:style w:type="character" w:customStyle="1" w:styleId="ae">
    <w:name w:val="新正文 字符"/>
    <w:basedOn w:val="a0"/>
    <w:link w:val="ac"/>
    <w:qFormat/>
    <w:rsid w:val="0071035A"/>
    <w:rPr>
      <w:rFonts w:ascii="宋体" w:eastAsia="宋体"/>
    </w:rPr>
  </w:style>
  <w:style w:type="paragraph" w:customStyle="1" w:styleId="afb">
    <w:name w:val="配图居中"/>
    <w:link w:val="afc"/>
    <w:qFormat/>
    <w:rsid w:val="0071035A"/>
    <w:pPr>
      <w:adjustRightInd w:val="0"/>
      <w:snapToGrid w:val="0"/>
      <w:jc w:val="center"/>
    </w:pPr>
    <w:rPr>
      <w:rFonts w:ascii="微软雅黑 Light" w:eastAsia="微软雅黑 Light"/>
      <w:kern w:val="2"/>
      <w:sz w:val="21"/>
      <w:szCs w:val="22"/>
    </w:rPr>
  </w:style>
  <w:style w:type="character" w:customStyle="1" w:styleId="afc">
    <w:name w:val="配图居中 字符"/>
    <w:basedOn w:val="a0"/>
    <w:link w:val="afb"/>
    <w:qFormat/>
    <w:rsid w:val="0071035A"/>
    <w:rPr>
      <w:rFonts w:ascii="微软雅黑 Light" w:eastAsia="微软雅黑 Light"/>
    </w:rPr>
  </w:style>
  <w:style w:type="paragraph" w:customStyle="1" w:styleId="bgwz">
    <w:name w:val="bgwz"/>
    <w:link w:val="bgwz0"/>
    <w:qFormat/>
    <w:rsid w:val="0071035A"/>
    <w:pPr>
      <w:adjustRightInd w:val="0"/>
      <w:snapToGrid w:val="0"/>
      <w:jc w:val="center"/>
    </w:pPr>
    <w:rPr>
      <w:rFonts w:ascii="微软雅黑 Light" w:eastAsia="微软雅黑 Light"/>
      <w:kern w:val="2"/>
      <w:sz w:val="21"/>
      <w:szCs w:val="18"/>
    </w:rPr>
  </w:style>
  <w:style w:type="character" w:customStyle="1" w:styleId="bgwz0">
    <w:name w:val="bgwz 字符"/>
    <w:basedOn w:val="a0"/>
    <w:link w:val="bgwz"/>
    <w:qFormat/>
    <w:rsid w:val="0071035A"/>
    <w:rPr>
      <w:rFonts w:ascii="微软雅黑 Light" w:eastAsia="微软雅黑 Light"/>
      <w:szCs w:val="18"/>
    </w:rPr>
  </w:style>
  <w:style w:type="paragraph" w:customStyle="1" w:styleId="xzw">
    <w:name w:val="xzw"/>
    <w:link w:val="xzw0"/>
    <w:qFormat/>
    <w:rsid w:val="0071035A"/>
    <w:pPr>
      <w:adjustRightInd w:val="0"/>
      <w:snapToGrid w:val="0"/>
      <w:spacing w:afterLines="50"/>
      <w:ind w:firstLineChars="200" w:firstLine="200"/>
    </w:pPr>
    <w:rPr>
      <w:rFonts w:ascii="微软雅黑 Light" w:eastAsia="微软雅黑 Light" w:hAnsi="宋体"/>
      <w:kern w:val="2"/>
      <w:sz w:val="21"/>
      <w:szCs w:val="21"/>
    </w:rPr>
  </w:style>
  <w:style w:type="character" w:customStyle="1" w:styleId="xzw0">
    <w:name w:val="xzw 字符"/>
    <w:basedOn w:val="a0"/>
    <w:link w:val="xzw"/>
    <w:qFormat/>
    <w:rsid w:val="0071035A"/>
    <w:rPr>
      <w:rFonts w:ascii="微软雅黑 Light" w:eastAsia="微软雅黑 Light" w:hAnsi="宋体"/>
      <w:szCs w:val="21"/>
    </w:rPr>
  </w:style>
  <w:style w:type="character" w:customStyle="1" w:styleId="11">
    <w:name w:val="标题 1 字符1"/>
    <w:link w:val="1"/>
    <w:uiPriority w:val="9"/>
    <w:qFormat/>
    <w:rsid w:val="0071035A"/>
    <w:rPr>
      <w:rFonts w:ascii="微软雅黑 Light" w:eastAsia="微软雅黑 Light"/>
      <w:b/>
      <w:bCs/>
      <w:kern w:val="44"/>
      <w:szCs w:val="44"/>
    </w:rPr>
  </w:style>
  <w:style w:type="character" w:customStyle="1" w:styleId="21">
    <w:name w:val="标题 2 字符1"/>
    <w:qFormat/>
    <w:rsid w:val="0071035A"/>
    <w:rPr>
      <w:rFonts w:ascii="微软雅黑 Light" w:eastAsia="微软雅黑 Light" w:hAnsi="宋体"/>
      <w:b/>
      <w:bCs/>
      <w:sz w:val="24"/>
      <w:szCs w:val="24"/>
    </w:rPr>
  </w:style>
  <w:style w:type="paragraph" w:customStyle="1" w:styleId="12">
    <w:name w:val="正文1"/>
    <w:qFormat/>
    <w:rsid w:val="0071035A"/>
    <w:pPr>
      <w:adjustRightInd w:val="0"/>
      <w:snapToGrid w:val="0"/>
      <w:ind w:firstLineChars="200" w:firstLine="200"/>
    </w:pPr>
    <w:rPr>
      <w:rFonts w:ascii="微软雅黑 Light" w:eastAsia="微软雅黑 Light" w:hAnsi="Times New Roman" w:cs="Times New Roman"/>
      <w:kern w:val="2"/>
      <w:sz w:val="21"/>
      <w:szCs w:val="21"/>
    </w:rPr>
  </w:style>
  <w:style w:type="paragraph" w:customStyle="1" w:styleId="afd">
    <w:name w:val="表中文字"/>
    <w:qFormat/>
    <w:rsid w:val="0071035A"/>
    <w:pPr>
      <w:widowControl w:val="0"/>
      <w:adjustRightInd w:val="0"/>
      <w:snapToGrid w:val="0"/>
    </w:pPr>
    <w:rPr>
      <w:rFonts w:ascii="微软雅黑 Light" w:eastAsia="微软雅黑 Light" w:hAnsi="宋体" w:cs="Times New Roman"/>
      <w:kern w:val="2"/>
      <w:sz w:val="18"/>
      <w:szCs w:val="21"/>
    </w:rPr>
  </w:style>
  <w:style w:type="character" w:customStyle="1" w:styleId="31">
    <w:name w:val="标题 3 字符1"/>
    <w:link w:val="3"/>
    <w:qFormat/>
    <w:rsid w:val="0071035A"/>
    <w:rPr>
      <w:rFonts w:ascii="微软雅黑 Light" w:eastAsia="微软雅黑 Light" w:hAnsiTheme="majorHAnsi" w:cstheme="majorBidi"/>
      <w:b/>
      <w:kern w:val="44"/>
      <w:sz w:val="18"/>
      <w:szCs w:val="32"/>
    </w:rPr>
  </w:style>
  <w:style w:type="paragraph" w:customStyle="1" w:styleId="afe">
    <w:name w:val="插图居中"/>
    <w:basedOn w:val="a"/>
    <w:link w:val="aff"/>
    <w:qFormat/>
    <w:rsid w:val="0071035A"/>
    <w:pPr>
      <w:jc w:val="center"/>
    </w:pPr>
    <w:rPr>
      <w:rFonts w:ascii="微软雅黑 Light" w:eastAsia="微软雅黑 Light" w:hAnsi="宋体"/>
    </w:rPr>
  </w:style>
  <w:style w:type="character" w:customStyle="1" w:styleId="aff">
    <w:name w:val="插图居中 字符"/>
    <w:basedOn w:val="a0"/>
    <w:link w:val="afe"/>
    <w:qFormat/>
    <w:rsid w:val="0071035A"/>
    <w:rPr>
      <w:rFonts w:ascii="微软雅黑 Light" w:eastAsia="微软雅黑 Light" w:hAnsi="宋体"/>
      <w:sz w:val="24"/>
      <w:szCs w:val="24"/>
    </w:rPr>
  </w:style>
  <w:style w:type="paragraph" w:customStyle="1" w:styleId="41">
    <w:name w:val="标题4"/>
    <w:next w:val="12"/>
    <w:link w:val="4Char"/>
    <w:qFormat/>
    <w:rsid w:val="0071035A"/>
    <w:pPr>
      <w:adjustRightInd w:val="0"/>
      <w:snapToGrid w:val="0"/>
    </w:pPr>
    <w:rPr>
      <w:rFonts w:ascii="微软雅黑 Light" w:eastAsia="微软雅黑 Light"/>
      <w:b/>
      <w:kern w:val="2"/>
      <w:sz w:val="21"/>
      <w:szCs w:val="24"/>
      <w:lang w:val="zh-CN"/>
    </w:rPr>
  </w:style>
  <w:style w:type="character" w:customStyle="1" w:styleId="4Char">
    <w:name w:val="标题4 Char"/>
    <w:link w:val="41"/>
    <w:rsid w:val="0071035A"/>
    <w:rPr>
      <w:rFonts w:ascii="微软雅黑 Light" w:eastAsia="微软雅黑 Light"/>
      <w:b/>
      <w:szCs w:val="24"/>
      <w:lang w:val="zh-CN"/>
    </w:rPr>
  </w:style>
  <w:style w:type="character" w:customStyle="1" w:styleId="410">
    <w:name w:val="标题 4 字符1"/>
    <w:uiPriority w:val="9"/>
    <w:qFormat/>
    <w:rsid w:val="0071035A"/>
    <w:rPr>
      <w:rFonts w:ascii="宋体" w:eastAsia="微软雅黑 Light" w:hAnsi="宋体"/>
      <w:b/>
      <w:bCs/>
      <w:sz w:val="24"/>
      <w:szCs w:val="24"/>
    </w:rPr>
  </w:style>
  <w:style w:type="character" w:customStyle="1" w:styleId="af5">
    <w:name w:val="表格标题 字符"/>
    <w:basedOn w:val="a0"/>
    <w:link w:val="af4"/>
    <w:qFormat/>
    <w:rsid w:val="0071035A"/>
    <w:rPr>
      <w:rFonts w:ascii="微软雅黑 Light" w:eastAsia="微软雅黑 Light"/>
      <w:b/>
    </w:rPr>
  </w:style>
  <w:style w:type="paragraph" w:customStyle="1" w:styleId="aff0">
    <w:name w:val="图片居中"/>
    <w:link w:val="aff1"/>
    <w:qFormat/>
    <w:rsid w:val="0071035A"/>
    <w:pPr>
      <w:adjustRightInd w:val="0"/>
      <w:snapToGrid w:val="0"/>
      <w:jc w:val="center"/>
    </w:pPr>
    <w:rPr>
      <w:rFonts w:ascii="微软雅黑" w:eastAsia="微软雅黑" w:hAnsi="微软雅黑"/>
      <w:kern w:val="2"/>
    </w:rPr>
  </w:style>
  <w:style w:type="character" w:customStyle="1" w:styleId="aff1">
    <w:name w:val="图片居中 字符"/>
    <w:basedOn w:val="a0"/>
    <w:link w:val="aff0"/>
    <w:qFormat/>
    <w:rsid w:val="0071035A"/>
    <w:rPr>
      <w:rFonts w:ascii="微软雅黑" w:eastAsia="微软雅黑" w:hAnsi="微软雅黑"/>
      <w:sz w:val="20"/>
      <w:szCs w:val="20"/>
    </w:rPr>
  </w:style>
  <w:style w:type="paragraph" w:customStyle="1" w:styleId="0">
    <w:name w:val="正文0"/>
    <w:basedOn w:val="a"/>
    <w:link w:val="00"/>
    <w:qFormat/>
    <w:rsid w:val="0071035A"/>
    <w:pPr>
      <w:tabs>
        <w:tab w:val="left" w:pos="426"/>
      </w:tabs>
      <w:adjustRightInd/>
      <w:snapToGrid/>
      <w:spacing w:line="360" w:lineRule="auto"/>
      <w:ind w:leftChars="-1" w:left="-2" w:firstLineChars="203" w:firstLine="426"/>
      <w:textAlignment w:val="center"/>
    </w:pPr>
    <w:rPr>
      <w:rFonts w:ascii="新宋体" w:eastAsia="新宋体" w:hAnsi="Arial"/>
      <w:sz w:val="21"/>
    </w:rPr>
  </w:style>
  <w:style w:type="character" w:customStyle="1" w:styleId="00">
    <w:name w:val="正文0 字符"/>
    <w:basedOn w:val="a0"/>
    <w:link w:val="0"/>
    <w:rsid w:val="0071035A"/>
    <w:rPr>
      <w:rFonts w:ascii="新宋体" w:eastAsia="新宋体" w:hAnsi="Arial"/>
    </w:rPr>
  </w:style>
  <w:style w:type="character" w:customStyle="1" w:styleId="a8">
    <w:name w:val="页眉 字符"/>
    <w:basedOn w:val="a0"/>
    <w:link w:val="a7"/>
    <w:uiPriority w:val="99"/>
    <w:qFormat/>
    <w:rsid w:val="0071035A"/>
    <w:rPr>
      <w:rFonts w:ascii="微软雅黑 Light" w:eastAsia="微软雅黑 Light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1035A"/>
    <w:rPr>
      <w:rFonts w:ascii="微软雅黑 Light" w:eastAsia="微软雅黑 Light" w:hAnsi="Times New Roman" w:cs="Times New Roman"/>
      <w:sz w:val="18"/>
      <w:szCs w:val="18"/>
    </w:rPr>
  </w:style>
  <w:style w:type="paragraph" w:styleId="aff2">
    <w:name w:val="List Paragraph"/>
    <w:basedOn w:val="a"/>
    <w:uiPriority w:val="34"/>
    <w:qFormat/>
    <w:rsid w:val="0071035A"/>
    <w:pPr>
      <w:spacing w:line="240" w:lineRule="auto"/>
      <w:ind w:firstLineChars="200" w:firstLine="420"/>
    </w:pPr>
    <w:rPr>
      <w:sz w:val="21"/>
    </w:rPr>
  </w:style>
  <w:style w:type="character" w:customStyle="1" w:styleId="13">
    <w:name w:val="未处理的提及1"/>
    <w:basedOn w:val="a0"/>
    <w:uiPriority w:val="99"/>
    <w:semiHidden/>
    <w:unhideWhenUsed/>
    <w:qFormat/>
    <w:rsid w:val="0071035A"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  <w:rsid w:val="0071035A"/>
    <w:rPr>
      <w:rFonts w:ascii="宋体" w:eastAsia="宋体" w:hAnsi="Times New Roman" w:cs="Times New Roman"/>
      <w:szCs w:val="24"/>
    </w:rPr>
  </w:style>
  <w:style w:type="paragraph" w:styleId="aff3">
    <w:name w:val="Balloon Text"/>
    <w:basedOn w:val="a"/>
    <w:link w:val="aff4"/>
    <w:uiPriority w:val="99"/>
    <w:semiHidden/>
    <w:unhideWhenUsed/>
    <w:rsid w:val="009B3DEC"/>
    <w:pPr>
      <w:spacing w:line="240" w:lineRule="auto"/>
    </w:pPr>
    <w:rPr>
      <w:sz w:val="18"/>
      <w:szCs w:val="18"/>
    </w:rPr>
  </w:style>
  <w:style w:type="character" w:customStyle="1" w:styleId="aff4">
    <w:name w:val="批注框文本 字符"/>
    <w:basedOn w:val="a0"/>
    <w:link w:val="aff3"/>
    <w:uiPriority w:val="99"/>
    <w:semiHidden/>
    <w:rsid w:val="009B3DEC"/>
    <w:rPr>
      <w:rFonts w:ascii="宋体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AA164B-6741-4BD8-BF9E-542B8B58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1306</Characters>
  <Application>Microsoft Office Word</Application>
  <DocSecurity>0</DocSecurity>
  <Lines>10</Lines>
  <Paragraphs>3</Paragraphs>
  <ScaleCrop>false</ScaleCrop>
  <Company>P R C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逍遥</dc:creator>
  <cp:lastModifiedBy>开 陈</cp:lastModifiedBy>
  <cp:revision>2</cp:revision>
  <cp:lastPrinted>2021-04-23T02:53:00Z</cp:lastPrinted>
  <dcterms:created xsi:type="dcterms:W3CDTF">2021-11-09T07:52:00Z</dcterms:created>
  <dcterms:modified xsi:type="dcterms:W3CDTF">2021-11-09T07:52:00Z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